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DDF" w:rsidRPr="000757AA" w:rsidRDefault="00460DDF" w:rsidP="00460DDF">
      <w:pPr>
        <w:ind w:left="6237"/>
        <w:rPr>
          <w:sz w:val="20"/>
          <w:szCs w:val="20"/>
        </w:rPr>
      </w:pPr>
      <w:r w:rsidRPr="000757AA">
        <w:rPr>
          <w:sz w:val="20"/>
          <w:szCs w:val="20"/>
        </w:rPr>
        <w:t xml:space="preserve">Приложение № </w:t>
      </w:r>
      <w:r>
        <w:rPr>
          <w:sz w:val="20"/>
          <w:szCs w:val="20"/>
        </w:rPr>
        <w:t>13</w:t>
      </w:r>
    </w:p>
    <w:p w:rsidR="00460DDF" w:rsidRPr="000757AA" w:rsidRDefault="00460DDF" w:rsidP="00460DDF">
      <w:pPr>
        <w:ind w:left="6237"/>
        <w:rPr>
          <w:sz w:val="20"/>
          <w:szCs w:val="20"/>
        </w:rPr>
      </w:pPr>
      <w:r w:rsidRPr="000757AA">
        <w:rPr>
          <w:sz w:val="20"/>
          <w:szCs w:val="20"/>
        </w:rPr>
        <w:t xml:space="preserve">к </w:t>
      </w:r>
      <w:r>
        <w:rPr>
          <w:sz w:val="20"/>
          <w:szCs w:val="20"/>
        </w:rPr>
        <w:t>П</w:t>
      </w:r>
      <w:r w:rsidRPr="000757AA">
        <w:rPr>
          <w:sz w:val="20"/>
          <w:szCs w:val="20"/>
        </w:rPr>
        <w:t xml:space="preserve">остановлению </w:t>
      </w:r>
      <w:r>
        <w:rPr>
          <w:sz w:val="20"/>
          <w:szCs w:val="20"/>
        </w:rPr>
        <w:t xml:space="preserve"> </w:t>
      </w:r>
      <w:r w:rsidRPr="000757AA">
        <w:rPr>
          <w:sz w:val="20"/>
          <w:szCs w:val="20"/>
        </w:rPr>
        <w:t xml:space="preserve">Исполнительного комитета </w:t>
      </w:r>
      <w:r>
        <w:rPr>
          <w:sz w:val="20"/>
          <w:szCs w:val="20"/>
        </w:rPr>
        <w:t xml:space="preserve">Нижнекамского </w:t>
      </w:r>
      <w:r w:rsidRPr="000757AA">
        <w:rPr>
          <w:sz w:val="20"/>
          <w:szCs w:val="20"/>
        </w:rPr>
        <w:t xml:space="preserve">муниципального района Республики Татарстан </w:t>
      </w:r>
    </w:p>
    <w:p w:rsidR="00460DDF" w:rsidRDefault="00460DDF" w:rsidP="00460DDF">
      <w:pPr>
        <w:ind w:left="6237"/>
        <w:rPr>
          <w:sz w:val="20"/>
          <w:szCs w:val="20"/>
        </w:rPr>
      </w:pPr>
      <w:r w:rsidRPr="000757AA">
        <w:rPr>
          <w:sz w:val="20"/>
          <w:szCs w:val="20"/>
        </w:rPr>
        <w:t>от «___» _______ 20</w:t>
      </w:r>
      <w:r w:rsidR="007F2204">
        <w:rPr>
          <w:sz w:val="20"/>
          <w:szCs w:val="20"/>
        </w:rPr>
        <w:t>__</w:t>
      </w:r>
      <w:r w:rsidRPr="000757AA">
        <w:rPr>
          <w:sz w:val="20"/>
          <w:szCs w:val="20"/>
        </w:rPr>
        <w:t xml:space="preserve"> г. № ___</w:t>
      </w:r>
    </w:p>
    <w:p w:rsidR="00460DDF" w:rsidRDefault="00460DDF" w:rsidP="00460DDF">
      <w:pPr>
        <w:ind w:left="6237"/>
        <w:rPr>
          <w:sz w:val="20"/>
          <w:szCs w:val="20"/>
        </w:rPr>
      </w:pPr>
    </w:p>
    <w:p w:rsidR="00460DDF" w:rsidRDefault="00460DDF" w:rsidP="00460DDF">
      <w:pPr>
        <w:ind w:left="6237"/>
        <w:rPr>
          <w:sz w:val="20"/>
          <w:szCs w:val="20"/>
        </w:rPr>
      </w:pPr>
    </w:p>
    <w:p w:rsidR="00B8543F" w:rsidRPr="00562F16" w:rsidRDefault="00B8543F" w:rsidP="00460DDF">
      <w:pPr>
        <w:ind w:left="6237"/>
        <w:rPr>
          <w:sz w:val="20"/>
          <w:szCs w:val="20"/>
        </w:rPr>
      </w:pPr>
    </w:p>
    <w:p w:rsidR="00460DDF" w:rsidRPr="00562F16" w:rsidRDefault="00460DDF" w:rsidP="00460DDF">
      <w:pPr>
        <w:jc w:val="center"/>
        <w:rPr>
          <w:b/>
          <w:sz w:val="20"/>
          <w:szCs w:val="20"/>
        </w:rPr>
      </w:pPr>
      <w:r w:rsidRPr="00562F16">
        <w:rPr>
          <w:b/>
          <w:sz w:val="20"/>
          <w:szCs w:val="20"/>
        </w:rPr>
        <w:t xml:space="preserve">Административный регламент </w:t>
      </w:r>
    </w:p>
    <w:p w:rsidR="00460DDF" w:rsidRPr="00562F16" w:rsidRDefault="00460DDF" w:rsidP="00460DDF">
      <w:pPr>
        <w:jc w:val="center"/>
        <w:rPr>
          <w:b/>
          <w:sz w:val="20"/>
          <w:szCs w:val="20"/>
        </w:rPr>
      </w:pPr>
      <w:r w:rsidRPr="00562F16">
        <w:rPr>
          <w:b/>
          <w:sz w:val="20"/>
          <w:szCs w:val="20"/>
        </w:rPr>
        <w:t xml:space="preserve">предоставления государственной услуги по выдаче предварительного разрешения на совершение сделок по отчуждению движимого имущества несовершеннолетних </w:t>
      </w:r>
    </w:p>
    <w:p w:rsidR="00460DDF" w:rsidRPr="00562F16" w:rsidRDefault="00460DDF" w:rsidP="00460DDF">
      <w:pPr>
        <w:jc w:val="center"/>
        <w:rPr>
          <w:b/>
          <w:sz w:val="20"/>
          <w:szCs w:val="20"/>
        </w:rPr>
      </w:pPr>
      <w:r w:rsidRPr="00562F16">
        <w:rPr>
          <w:b/>
          <w:sz w:val="20"/>
          <w:szCs w:val="20"/>
        </w:rPr>
        <w:t xml:space="preserve"> </w:t>
      </w:r>
    </w:p>
    <w:p w:rsidR="00460DDF" w:rsidRPr="009B2068" w:rsidRDefault="00460DDF" w:rsidP="00460DDF">
      <w:pPr>
        <w:jc w:val="center"/>
        <w:rPr>
          <w:b/>
        </w:rPr>
      </w:pPr>
    </w:p>
    <w:p w:rsidR="00460DDF" w:rsidRPr="00F03723" w:rsidRDefault="00460DDF" w:rsidP="00460DDF">
      <w:pPr>
        <w:numPr>
          <w:ilvl w:val="0"/>
          <w:numId w:val="1"/>
        </w:numPr>
        <w:jc w:val="center"/>
        <w:rPr>
          <w:b/>
          <w:sz w:val="20"/>
          <w:szCs w:val="20"/>
        </w:rPr>
      </w:pPr>
      <w:r w:rsidRPr="00F03723">
        <w:rPr>
          <w:b/>
          <w:sz w:val="20"/>
          <w:szCs w:val="20"/>
        </w:rPr>
        <w:t>Общие положения</w:t>
      </w:r>
    </w:p>
    <w:p w:rsidR="00460DDF" w:rsidRDefault="00460DDF" w:rsidP="00460DDF">
      <w:pPr>
        <w:jc w:val="center"/>
        <w:rPr>
          <w:b/>
        </w:rPr>
      </w:pPr>
    </w:p>
    <w:p w:rsidR="00C418DC" w:rsidRPr="00B861D8" w:rsidRDefault="00C418DC" w:rsidP="00C418DC">
      <w:pPr>
        <w:keepNext/>
        <w:ind w:firstLine="720"/>
        <w:jc w:val="both"/>
        <w:outlineLvl w:val="0"/>
        <w:rPr>
          <w:sz w:val="20"/>
          <w:szCs w:val="20"/>
          <w:lang w:eastAsia="zh-CN"/>
        </w:rPr>
      </w:pPr>
      <w:r w:rsidRPr="00B861D8">
        <w:rPr>
          <w:sz w:val="20"/>
          <w:szCs w:val="20"/>
          <w:lang w:eastAsia="zh-CN"/>
        </w:rPr>
        <w:t xml:space="preserve">1.1. Настоящий Регламент устанавливает стандарт и порядок предоставления государственной услуги </w:t>
      </w:r>
      <w:r>
        <w:rPr>
          <w:sz w:val="20"/>
          <w:szCs w:val="20"/>
          <w:lang w:eastAsia="zh-CN"/>
        </w:rPr>
        <w:t xml:space="preserve">по выдаче </w:t>
      </w:r>
      <w:r w:rsidRPr="00F02A75">
        <w:rPr>
          <w:sz w:val="20"/>
          <w:szCs w:val="20"/>
          <w:lang w:eastAsia="zh-CN"/>
        </w:rPr>
        <w:t>предварительного разрешения на совершение сделок по отчуждению движимо</w:t>
      </w:r>
      <w:r>
        <w:rPr>
          <w:sz w:val="20"/>
          <w:szCs w:val="20"/>
          <w:lang w:eastAsia="zh-CN"/>
        </w:rPr>
        <w:t>го имущества несовершеннолетних.</w:t>
      </w:r>
    </w:p>
    <w:p w:rsidR="00C418DC" w:rsidRPr="00B861D8" w:rsidRDefault="00C418DC" w:rsidP="00C418DC">
      <w:pPr>
        <w:widowControl w:val="0"/>
        <w:autoSpaceDE w:val="0"/>
        <w:autoSpaceDN w:val="0"/>
        <w:adjustRightInd w:val="0"/>
        <w:ind w:firstLine="720"/>
        <w:jc w:val="both"/>
        <w:rPr>
          <w:rFonts w:cs="Arial"/>
          <w:sz w:val="20"/>
          <w:szCs w:val="20"/>
        </w:rPr>
      </w:pPr>
      <w:r w:rsidRPr="00B861D8">
        <w:rPr>
          <w:rFonts w:cs="Arial"/>
          <w:sz w:val="20"/>
          <w:szCs w:val="20"/>
        </w:rPr>
        <w:t>1.2. Получатели услуги: несовершеннолетние граждане Российской Федерации</w:t>
      </w:r>
      <w:r>
        <w:rPr>
          <w:rFonts w:cs="Arial"/>
          <w:sz w:val="20"/>
          <w:szCs w:val="20"/>
        </w:rPr>
        <w:t>, достигшие четырнадцатилетнего возраста, действующие с согласия законных представителей или законные представители несовершеннолетних граждан, не достигших возраста четырнадцати лет</w:t>
      </w:r>
      <w:r w:rsidRPr="00B861D8">
        <w:rPr>
          <w:rFonts w:cs="Arial"/>
          <w:sz w:val="20"/>
          <w:szCs w:val="20"/>
        </w:rPr>
        <w:t xml:space="preserve">, желающие получить </w:t>
      </w:r>
      <w:r>
        <w:rPr>
          <w:rFonts w:cs="Arial"/>
          <w:sz w:val="20"/>
          <w:szCs w:val="20"/>
        </w:rPr>
        <w:t>предварительное разрешение</w:t>
      </w:r>
      <w:r w:rsidRPr="004965BB">
        <w:rPr>
          <w:rFonts w:cs="Arial"/>
          <w:sz w:val="20"/>
          <w:szCs w:val="20"/>
        </w:rPr>
        <w:t xml:space="preserve"> </w:t>
      </w:r>
      <w:r w:rsidRPr="00F02A75">
        <w:rPr>
          <w:rFonts w:cs="Arial"/>
          <w:sz w:val="20"/>
          <w:szCs w:val="20"/>
        </w:rPr>
        <w:t xml:space="preserve">на совершение сделок по отчуждению движимого имущества несовершеннолетних </w:t>
      </w:r>
      <w:r w:rsidRPr="00B861D8">
        <w:rPr>
          <w:rFonts w:cs="Arial"/>
          <w:sz w:val="20"/>
          <w:szCs w:val="20"/>
        </w:rPr>
        <w:t>(далее-заявители).</w:t>
      </w:r>
    </w:p>
    <w:p w:rsidR="001C5C15" w:rsidRPr="001C5C15" w:rsidRDefault="001C5C15" w:rsidP="001C5C15">
      <w:pPr>
        <w:suppressAutoHyphens/>
        <w:ind w:firstLine="567"/>
        <w:jc w:val="both"/>
        <w:rPr>
          <w:sz w:val="20"/>
          <w:szCs w:val="20"/>
        </w:rPr>
      </w:pPr>
      <w:r w:rsidRPr="001C5C15">
        <w:rPr>
          <w:sz w:val="20"/>
          <w:szCs w:val="20"/>
        </w:rPr>
        <w:t>1.3. Государственная услуга предоставляется Исполнительным комитетом Нижнекамского муниципального района РТ (далее – Исполком). Исполнитель государственной услуги - отдел опеки и попечительства Исполнительного комитета Нижнекамского муниципального района Республики Татарстан (далее – орган опеки и попечительства) по месту жительства подопечного.</w:t>
      </w:r>
    </w:p>
    <w:p w:rsidR="001C5C15" w:rsidRPr="001C5C15" w:rsidRDefault="001C5C15" w:rsidP="001C5C15">
      <w:pPr>
        <w:suppressAutoHyphens/>
        <w:ind w:firstLine="567"/>
        <w:jc w:val="both"/>
        <w:rPr>
          <w:sz w:val="20"/>
          <w:szCs w:val="20"/>
        </w:rPr>
      </w:pPr>
      <w:r w:rsidRPr="001C5C15">
        <w:rPr>
          <w:sz w:val="20"/>
          <w:szCs w:val="20"/>
        </w:rPr>
        <w:t xml:space="preserve">1.3.1. Место нахождения Исполкома: Республика Татарстан, г. Нижнекамск, пр. Строителей, д. 12. </w:t>
      </w:r>
    </w:p>
    <w:p w:rsidR="001C5C15" w:rsidRPr="001C5C15" w:rsidRDefault="001C5C15" w:rsidP="001C5C15">
      <w:pPr>
        <w:suppressAutoHyphens/>
        <w:ind w:firstLine="567"/>
        <w:jc w:val="both"/>
        <w:rPr>
          <w:sz w:val="20"/>
          <w:szCs w:val="20"/>
        </w:rPr>
      </w:pPr>
      <w:r w:rsidRPr="001C5C15">
        <w:rPr>
          <w:sz w:val="20"/>
          <w:szCs w:val="20"/>
        </w:rPr>
        <w:t>1.3.2. Место нахождения органа опеки и попечительства: Республика Татарстан, г. Нижнекамск, Школьный бульвар, д. 2а, каб.</w:t>
      </w:r>
      <w:r>
        <w:rPr>
          <w:sz w:val="20"/>
          <w:szCs w:val="20"/>
        </w:rPr>
        <w:t>7</w:t>
      </w:r>
      <w:r w:rsidRPr="001C5C15">
        <w:rPr>
          <w:sz w:val="20"/>
          <w:szCs w:val="20"/>
        </w:rPr>
        <w:t>.</w:t>
      </w:r>
    </w:p>
    <w:p w:rsidR="001C5C15" w:rsidRPr="001C5C15" w:rsidRDefault="001C5C15" w:rsidP="001C5C15">
      <w:pPr>
        <w:autoSpaceDE w:val="0"/>
        <w:autoSpaceDN w:val="0"/>
        <w:adjustRightInd w:val="0"/>
        <w:ind w:firstLine="540"/>
        <w:jc w:val="both"/>
        <w:rPr>
          <w:sz w:val="20"/>
          <w:szCs w:val="20"/>
        </w:rPr>
      </w:pPr>
      <w:r w:rsidRPr="001C5C15">
        <w:rPr>
          <w:sz w:val="20"/>
          <w:szCs w:val="20"/>
        </w:rPr>
        <w:t xml:space="preserve">Режим работы: </w:t>
      </w:r>
    </w:p>
    <w:p w:rsidR="001C5C15" w:rsidRPr="001C5C15" w:rsidRDefault="001C5C15" w:rsidP="001C5C15">
      <w:pPr>
        <w:ind w:left="567"/>
        <w:jc w:val="both"/>
        <w:rPr>
          <w:sz w:val="20"/>
          <w:szCs w:val="20"/>
        </w:rPr>
      </w:pPr>
      <w:r w:rsidRPr="001C5C15">
        <w:rPr>
          <w:sz w:val="20"/>
          <w:szCs w:val="20"/>
        </w:rPr>
        <w:t>Понедельник - с 13.00 до 17.00.</w:t>
      </w:r>
    </w:p>
    <w:p w:rsidR="001C5C15" w:rsidRPr="001C5C15" w:rsidRDefault="001C5C15" w:rsidP="001C5C15">
      <w:pPr>
        <w:ind w:left="567"/>
        <w:jc w:val="both"/>
        <w:rPr>
          <w:sz w:val="20"/>
          <w:szCs w:val="20"/>
        </w:rPr>
      </w:pPr>
      <w:r w:rsidRPr="001C5C15">
        <w:rPr>
          <w:sz w:val="20"/>
          <w:szCs w:val="20"/>
        </w:rPr>
        <w:t>Четверг – с 8.00 до 12.00, с 13.00 до 17.00</w:t>
      </w:r>
    </w:p>
    <w:p w:rsidR="001C5C15" w:rsidRPr="001C5C15" w:rsidRDefault="001C5C15" w:rsidP="001C5C15">
      <w:pPr>
        <w:suppressAutoHyphens/>
        <w:ind w:firstLine="567"/>
        <w:jc w:val="both"/>
        <w:rPr>
          <w:sz w:val="20"/>
          <w:szCs w:val="20"/>
        </w:rPr>
      </w:pPr>
      <w:r w:rsidRPr="001C5C15">
        <w:rPr>
          <w:sz w:val="20"/>
          <w:szCs w:val="20"/>
        </w:rPr>
        <w:t>Проезд общественным транспортом до остановки  гостиница «Кама».</w:t>
      </w:r>
    </w:p>
    <w:p w:rsidR="001C5C15" w:rsidRPr="001C5C15" w:rsidRDefault="001C5C15" w:rsidP="001C5C15">
      <w:pPr>
        <w:autoSpaceDE w:val="0"/>
        <w:autoSpaceDN w:val="0"/>
        <w:adjustRightInd w:val="0"/>
        <w:ind w:left="567"/>
        <w:jc w:val="both"/>
        <w:rPr>
          <w:sz w:val="20"/>
          <w:szCs w:val="20"/>
        </w:rPr>
      </w:pPr>
      <w:r w:rsidRPr="001C5C15">
        <w:rPr>
          <w:sz w:val="20"/>
          <w:szCs w:val="20"/>
        </w:rPr>
        <w:t>Проход свободный.</w:t>
      </w:r>
    </w:p>
    <w:p w:rsidR="00795E0F" w:rsidRPr="003B4251" w:rsidRDefault="00795E0F" w:rsidP="00795E0F">
      <w:pPr>
        <w:autoSpaceDE w:val="0"/>
        <w:autoSpaceDN w:val="0"/>
        <w:adjustRightInd w:val="0"/>
        <w:ind w:firstLine="540"/>
        <w:jc w:val="both"/>
        <w:rPr>
          <w:sz w:val="20"/>
          <w:szCs w:val="20"/>
        </w:rPr>
      </w:pPr>
      <w:r w:rsidRPr="003B4251">
        <w:rPr>
          <w:sz w:val="20"/>
          <w:szCs w:val="20"/>
        </w:rPr>
        <w:t>1.3.</w:t>
      </w:r>
      <w:r w:rsidR="001C5C15">
        <w:rPr>
          <w:sz w:val="20"/>
          <w:szCs w:val="20"/>
        </w:rPr>
        <w:t>3</w:t>
      </w:r>
      <w:r w:rsidRPr="003B4251">
        <w:rPr>
          <w:sz w:val="20"/>
          <w:szCs w:val="20"/>
        </w:rPr>
        <w:t>. Справки по телефону: 8(8555) 41-9</w:t>
      </w:r>
      <w:r w:rsidR="001C5C15">
        <w:rPr>
          <w:sz w:val="20"/>
          <w:szCs w:val="20"/>
        </w:rPr>
        <w:t>1-</w:t>
      </w:r>
      <w:r w:rsidRPr="003B4251">
        <w:rPr>
          <w:sz w:val="20"/>
          <w:szCs w:val="20"/>
        </w:rPr>
        <w:t>4</w:t>
      </w:r>
      <w:r w:rsidR="001C5C15">
        <w:rPr>
          <w:sz w:val="20"/>
          <w:szCs w:val="20"/>
        </w:rPr>
        <w:t>0</w:t>
      </w:r>
      <w:r w:rsidRPr="003B4251">
        <w:rPr>
          <w:sz w:val="20"/>
          <w:szCs w:val="20"/>
        </w:rPr>
        <w:t>.</w:t>
      </w:r>
    </w:p>
    <w:p w:rsidR="00795E0F" w:rsidRPr="003B4251" w:rsidRDefault="00795E0F" w:rsidP="00795E0F">
      <w:pPr>
        <w:autoSpaceDE w:val="0"/>
        <w:autoSpaceDN w:val="0"/>
        <w:adjustRightInd w:val="0"/>
        <w:ind w:firstLine="540"/>
        <w:jc w:val="both"/>
        <w:rPr>
          <w:sz w:val="20"/>
          <w:szCs w:val="20"/>
          <w:u w:val="single"/>
        </w:rPr>
      </w:pPr>
      <w:r w:rsidRPr="003B4251">
        <w:rPr>
          <w:sz w:val="20"/>
          <w:szCs w:val="20"/>
        </w:rPr>
        <w:t>1.3.</w:t>
      </w:r>
      <w:r w:rsidR="001C5C15">
        <w:rPr>
          <w:sz w:val="20"/>
          <w:szCs w:val="20"/>
        </w:rPr>
        <w:t>4</w:t>
      </w:r>
      <w:r w:rsidRPr="003B4251">
        <w:rPr>
          <w:sz w:val="20"/>
          <w:szCs w:val="20"/>
        </w:rPr>
        <w:t>. Адрес официального сайта Исполнительного комитета Нижнекамского муниципального района Республики Татарстан в сети интернет: http://www.e-nkama.ru/.</w:t>
      </w:r>
    </w:p>
    <w:p w:rsidR="00795E0F" w:rsidRPr="003B4251" w:rsidRDefault="00795E0F" w:rsidP="00795E0F">
      <w:pPr>
        <w:autoSpaceDE w:val="0"/>
        <w:autoSpaceDN w:val="0"/>
        <w:adjustRightInd w:val="0"/>
        <w:ind w:firstLine="540"/>
        <w:jc w:val="both"/>
        <w:rPr>
          <w:sz w:val="20"/>
          <w:szCs w:val="20"/>
        </w:rPr>
      </w:pPr>
      <w:r w:rsidRPr="003B4251">
        <w:rPr>
          <w:sz w:val="20"/>
          <w:szCs w:val="20"/>
        </w:rPr>
        <w:t>1.3.</w:t>
      </w:r>
      <w:r w:rsidR="001C5C15">
        <w:rPr>
          <w:sz w:val="20"/>
          <w:szCs w:val="20"/>
        </w:rPr>
        <w:t>5</w:t>
      </w:r>
      <w:r w:rsidRPr="003B4251">
        <w:rPr>
          <w:sz w:val="20"/>
          <w:szCs w:val="20"/>
        </w:rPr>
        <w:t>. Информация о государственной услуге может быть получена:</w:t>
      </w:r>
    </w:p>
    <w:p w:rsidR="00795E0F" w:rsidRPr="003B4251" w:rsidRDefault="00795E0F" w:rsidP="00795E0F">
      <w:pPr>
        <w:autoSpaceDE w:val="0"/>
        <w:autoSpaceDN w:val="0"/>
        <w:adjustRightInd w:val="0"/>
        <w:ind w:firstLine="540"/>
        <w:jc w:val="both"/>
        <w:rPr>
          <w:sz w:val="20"/>
          <w:szCs w:val="20"/>
        </w:rPr>
      </w:pPr>
      <w:r w:rsidRPr="003B4251">
        <w:rPr>
          <w:sz w:val="20"/>
          <w:szCs w:val="20"/>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Исполнительного комитета Нижнекамского муниципального района Республики Татарстан;</w:t>
      </w:r>
    </w:p>
    <w:p w:rsidR="00795E0F" w:rsidRPr="003B4251" w:rsidRDefault="00795E0F" w:rsidP="00795E0F">
      <w:pPr>
        <w:suppressAutoHyphens/>
        <w:ind w:firstLine="567"/>
        <w:jc w:val="both"/>
        <w:rPr>
          <w:sz w:val="20"/>
          <w:szCs w:val="20"/>
        </w:rPr>
      </w:pPr>
      <w:r w:rsidRPr="003B4251">
        <w:rPr>
          <w:sz w:val="20"/>
          <w:szCs w:val="20"/>
        </w:rPr>
        <w:t>2) посредством сети «Интернет»:</w:t>
      </w:r>
    </w:p>
    <w:p w:rsidR="00795E0F" w:rsidRPr="003B4251" w:rsidRDefault="00795E0F" w:rsidP="00795E0F">
      <w:pPr>
        <w:suppressAutoHyphens/>
        <w:ind w:firstLine="567"/>
        <w:jc w:val="both"/>
        <w:rPr>
          <w:sz w:val="20"/>
          <w:szCs w:val="20"/>
        </w:rPr>
      </w:pPr>
      <w:r w:rsidRPr="003B4251">
        <w:rPr>
          <w:sz w:val="20"/>
          <w:szCs w:val="20"/>
        </w:rPr>
        <w:t>-</w:t>
      </w:r>
      <w:r>
        <w:rPr>
          <w:sz w:val="20"/>
          <w:szCs w:val="20"/>
        </w:rPr>
        <w:t xml:space="preserve"> </w:t>
      </w:r>
      <w:r w:rsidRPr="003B4251">
        <w:rPr>
          <w:sz w:val="20"/>
          <w:szCs w:val="20"/>
        </w:rPr>
        <w:t>на официальном сайте Исполнительного комитета Нижнекамского муниципального района Республики Татарстан  (http://www.e-nkama.ru/);</w:t>
      </w:r>
    </w:p>
    <w:p w:rsidR="00795E0F" w:rsidRPr="003B4251" w:rsidRDefault="00795E0F" w:rsidP="00795E0F">
      <w:pPr>
        <w:autoSpaceDE w:val="0"/>
        <w:autoSpaceDN w:val="0"/>
        <w:adjustRightInd w:val="0"/>
        <w:ind w:firstLine="540"/>
        <w:jc w:val="both"/>
        <w:rPr>
          <w:sz w:val="20"/>
          <w:szCs w:val="20"/>
        </w:rPr>
      </w:pPr>
      <w:r w:rsidRPr="003B4251">
        <w:rPr>
          <w:sz w:val="20"/>
          <w:szCs w:val="20"/>
        </w:rPr>
        <w:t>3) при личном обращении гражданина в отдел опеки и попечительства;</w:t>
      </w:r>
    </w:p>
    <w:p w:rsidR="00795E0F" w:rsidRPr="003B4251" w:rsidRDefault="00795E0F" w:rsidP="00795E0F">
      <w:pPr>
        <w:autoSpaceDE w:val="0"/>
        <w:autoSpaceDN w:val="0"/>
        <w:adjustRightInd w:val="0"/>
        <w:ind w:firstLine="540"/>
        <w:jc w:val="both"/>
        <w:rPr>
          <w:sz w:val="20"/>
          <w:szCs w:val="20"/>
        </w:rPr>
      </w:pPr>
      <w:r w:rsidRPr="003B4251">
        <w:rPr>
          <w:sz w:val="20"/>
          <w:szCs w:val="20"/>
        </w:rPr>
        <w:t>4) при письменном обращении в отдел опеки и попечительства;</w:t>
      </w:r>
    </w:p>
    <w:p w:rsidR="00795E0F" w:rsidRPr="003B4251" w:rsidRDefault="00795E0F" w:rsidP="00795E0F">
      <w:pPr>
        <w:autoSpaceDE w:val="0"/>
        <w:autoSpaceDN w:val="0"/>
        <w:adjustRightInd w:val="0"/>
        <w:ind w:firstLine="540"/>
        <w:jc w:val="both"/>
        <w:rPr>
          <w:sz w:val="20"/>
          <w:szCs w:val="20"/>
        </w:rPr>
      </w:pPr>
      <w:r w:rsidRPr="003B4251">
        <w:rPr>
          <w:sz w:val="20"/>
          <w:szCs w:val="20"/>
        </w:rPr>
        <w:t>5) в МФЦ (при условии предоставления услуги через МФЦ).</w:t>
      </w:r>
    </w:p>
    <w:p w:rsidR="00460DDF" w:rsidRPr="00B861D8" w:rsidRDefault="00460DDF" w:rsidP="00795E0F">
      <w:pPr>
        <w:keepNext/>
        <w:ind w:firstLine="567"/>
        <w:jc w:val="both"/>
        <w:outlineLvl w:val="0"/>
        <w:rPr>
          <w:rFonts w:cs="Arial"/>
          <w:sz w:val="20"/>
          <w:szCs w:val="20"/>
        </w:rPr>
      </w:pPr>
      <w:r w:rsidRPr="00634043">
        <w:rPr>
          <w:rFonts w:cs="Arial"/>
          <w:sz w:val="20"/>
          <w:szCs w:val="20"/>
        </w:rPr>
        <w:t xml:space="preserve">1.4. Предоставление государственной услуги осуществляется в соответствии </w:t>
      </w:r>
      <w:proofErr w:type="gramStart"/>
      <w:r w:rsidRPr="00634043">
        <w:rPr>
          <w:rFonts w:cs="Arial"/>
          <w:sz w:val="20"/>
          <w:szCs w:val="20"/>
        </w:rPr>
        <w:t>с</w:t>
      </w:r>
      <w:proofErr w:type="gramEnd"/>
      <w:r w:rsidRPr="00634043">
        <w:rPr>
          <w:rFonts w:cs="Arial"/>
          <w:sz w:val="20"/>
          <w:szCs w:val="20"/>
        </w:rPr>
        <w:t>:</w:t>
      </w:r>
    </w:p>
    <w:p w:rsidR="00460DDF" w:rsidRPr="00B861D8" w:rsidRDefault="00460DDF" w:rsidP="00795E0F">
      <w:pPr>
        <w:ind w:firstLine="567"/>
        <w:jc w:val="both"/>
        <w:rPr>
          <w:sz w:val="20"/>
          <w:szCs w:val="20"/>
        </w:rPr>
      </w:pPr>
      <w:r w:rsidRPr="00B861D8">
        <w:rPr>
          <w:sz w:val="20"/>
          <w:szCs w:val="20"/>
        </w:rPr>
        <w:t>Гражданским кодексом Росси</w:t>
      </w:r>
      <w:r w:rsidR="001C5C15">
        <w:rPr>
          <w:sz w:val="20"/>
          <w:szCs w:val="20"/>
        </w:rPr>
        <w:t xml:space="preserve">йской Федерации </w:t>
      </w:r>
      <w:r w:rsidR="00260CE8">
        <w:rPr>
          <w:sz w:val="20"/>
          <w:szCs w:val="20"/>
        </w:rPr>
        <w:t xml:space="preserve">часть 1 </w:t>
      </w:r>
      <w:r w:rsidR="001C5C15">
        <w:rPr>
          <w:sz w:val="20"/>
          <w:szCs w:val="20"/>
        </w:rPr>
        <w:t>от 30 ноября</w:t>
      </w:r>
      <w:r w:rsidR="001C5C15" w:rsidRPr="00B861D8">
        <w:rPr>
          <w:sz w:val="20"/>
          <w:szCs w:val="20"/>
        </w:rPr>
        <w:t xml:space="preserve"> </w:t>
      </w:r>
      <w:r w:rsidRPr="00B861D8">
        <w:rPr>
          <w:sz w:val="20"/>
          <w:szCs w:val="20"/>
        </w:rPr>
        <w:t xml:space="preserve">1994 </w:t>
      </w:r>
      <w:r w:rsidR="00260CE8">
        <w:rPr>
          <w:sz w:val="20"/>
          <w:szCs w:val="20"/>
        </w:rPr>
        <w:t xml:space="preserve">года </w:t>
      </w:r>
      <w:r w:rsidRPr="00B861D8">
        <w:rPr>
          <w:sz w:val="20"/>
          <w:szCs w:val="20"/>
        </w:rPr>
        <w:t>№51-ФЗ (далее – ГК РФ)</w:t>
      </w:r>
      <w:r>
        <w:rPr>
          <w:sz w:val="20"/>
          <w:szCs w:val="20"/>
        </w:rPr>
        <w:t xml:space="preserve"> </w:t>
      </w:r>
      <w:r w:rsidRPr="00D817A7">
        <w:rPr>
          <w:sz w:val="20"/>
          <w:szCs w:val="20"/>
        </w:rPr>
        <w:t>(«Собрание законодательств</w:t>
      </w:r>
      <w:r w:rsidR="00260CE8">
        <w:rPr>
          <w:sz w:val="20"/>
          <w:szCs w:val="20"/>
        </w:rPr>
        <w:t>а РФ», 05.12.1994, №32, ст.3301</w:t>
      </w:r>
      <w:r w:rsidRPr="00D817A7">
        <w:rPr>
          <w:sz w:val="20"/>
          <w:szCs w:val="20"/>
        </w:rPr>
        <w:t>)</w:t>
      </w:r>
      <w:r w:rsidRPr="00B861D8">
        <w:rPr>
          <w:sz w:val="20"/>
          <w:szCs w:val="20"/>
        </w:rPr>
        <w:t>;</w:t>
      </w:r>
    </w:p>
    <w:p w:rsidR="00460DDF" w:rsidRPr="00B861D8" w:rsidRDefault="00460DDF" w:rsidP="00795E0F">
      <w:pPr>
        <w:ind w:firstLine="567"/>
        <w:jc w:val="both"/>
        <w:rPr>
          <w:sz w:val="20"/>
          <w:szCs w:val="20"/>
        </w:rPr>
      </w:pPr>
      <w:r w:rsidRPr="00B861D8">
        <w:rPr>
          <w:sz w:val="20"/>
          <w:szCs w:val="20"/>
        </w:rPr>
        <w:t>Семейным кодексом Российской Федерации от 29</w:t>
      </w:r>
      <w:r w:rsidR="001C5C15">
        <w:rPr>
          <w:sz w:val="20"/>
          <w:szCs w:val="20"/>
        </w:rPr>
        <w:t xml:space="preserve"> декабря </w:t>
      </w:r>
      <w:r w:rsidRPr="00B861D8">
        <w:rPr>
          <w:sz w:val="20"/>
          <w:szCs w:val="20"/>
        </w:rPr>
        <w:t xml:space="preserve">1995 </w:t>
      </w:r>
      <w:r w:rsidR="00260CE8">
        <w:rPr>
          <w:sz w:val="20"/>
          <w:szCs w:val="20"/>
        </w:rPr>
        <w:t xml:space="preserve">года </w:t>
      </w:r>
      <w:r w:rsidRPr="00B861D8">
        <w:rPr>
          <w:sz w:val="20"/>
          <w:szCs w:val="20"/>
        </w:rPr>
        <w:t>№223-ФЗ (далее – СК РФ)</w:t>
      </w:r>
      <w:r>
        <w:rPr>
          <w:sz w:val="20"/>
          <w:szCs w:val="20"/>
        </w:rPr>
        <w:t xml:space="preserve"> </w:t>
      </w:r>
      <w:r w:rsidRPr="00D817A7">
        <w:rPr>
          <w:sz w:val="20"/>
          <w:szCs w:val="20"/>
        </w:rPr>
        <w:t>(«Собрание законодатель</w:t>
      </w:r>
      <w:r w:rsidR="00260CE8">
        <w:rPr>
          <w:sz w:val="20"/>
          <w:szCs w:val="20"/>
        </w:rPr>
        <w:t>ства РФ», 01.01.1996, №1, ст.16</w:t>
      </w:r>
      <w:r w:rsidRPr="00D817A7">
        <w:rPr>
          <w:sz w:val="20"/>
          <w:szCs w:val="20"/>
        </w:rPr>
        <w:t>)</w:t>
      </w:r>
      <w:r w:rsidRPr="00B861D8">
        <w:rPr>
          <w:sz w:val="20"/>
          <w:szCs w:val="20"/>
        </w:rPr>
        <w:t>;</w:t>
      </w:r>
    </w:p>
    <w:p w:rsidR="00460DDF" w:rsidRPr="00B861D8" w:rsidRDefault="00460DDF" w:rsidP="00795E0F">
      <w:pPr>
        <w:suppressAutoHyphens/>
        <w:ind w:firstLine="567"/>
        <w:jc w:val="both"/>
        <w:rPr>
          <w:sz w:val="20"/>
          <w:szCs w:val="20"/>
        </w:rPr>
      </w:pPr>
      <w:r w:rsidRPr="00B861D8">
        <w:rPr>
          <w:sz w:val="20"/>
          <w:szCs w:val="20"/>
        </w:rPr>
        <w:t>Федеральным законом от 24</w:t>
      </w:r>
      <w:r w:rsidR="001C5C15">
        <w:rPr>
          <w:sz w:val="20"/>
          <w:szCs w:val="20"/>
        </w:rPr>
        <w:t xml:space="preserve"> апреля </w:t>
      </w:r>
      <w:r w:rsidRPr="00B861D8">
        <w:rPr>
          <w:sz w:val="20"/>
          <w:szCs w:val="20"/>
        </w:rPr>
        <w:t xml:space="preserve">2008 </w:t>
      </w:r>
      <w:r w:rsidR="00260CE8">
        <w:rPr>
          <w:sz w:val="20"/>
          <w:szCs w:val="20"/>
        </w:rPr>
        <w:t xml:space="preserve">года </w:t>
      </w:r>
      <w:r w:rsidRPr="00B861D8">
        <w:rPr>
          <w:sz w:val="20"/>
          <w:szCs w:val="20"/>
        </w:rPr>
        <w:t>№48-ФЗ «Об опеке и попечительстве» (далее – Федеральный закон №48-ФЗ)</w:t>
      </w:r>
      <w:r>
        <w:rPr>
          <w:sz w:val="20"/>
          <w:szCs w:val="20"/>
        </w:rPr>
        <w:t xml:space="preserve"> </w:t>
      </w:r>
      <w:r w:rsidR="00260CE8">
        <w:rPr>
          <w:sz w:val="20"/>
          <w:szCs w:val="20"/>
        </w:rPr>
        <w:t>(</w:t>
      </w:r>
      <w:r w:rsidRPr="00D817A7">
        <w:rPr>
          <w:sz w:val="20"/>
          <w:szCs w:val="20"/>
        </w:rPr>
        <w:t>Собрани</w:t>
      </w:r>
      <w:r w:rsidR="00260CE8">
        <w:rPr>
          <w:sz w:val="20"/>
          <w:szCs w:val="20"/>
        </w:rPr>
        <w:t>е</w:t>
      </w:r>
      <w:r w:rsidRPr="00D817A7">
        <w:rPr>
          <w:sz w:val="20"/>
          <w:szCs w:val="20"/>
        </w:rPr>
        <w:t xml:space="preserve"> законодательства Российской Федерации от 28 апреля </w:t>
      </w:r>
      <w:smartTag w:uri="urn:schemas-microsoft-com:office:smarttags" w:element="metricconverter">
        <w:smartTagPr>
          <w:attr w:name="ProductID" w:val="2008 г"/>
        </w:smartTagPr>
        <w:r w:rsidRPr="00D817A7">
          <w:rPr>
            <w:sz w:val="20"/>
            <w:szCs w:val="20"/>
          </w:rPr>
          <w:t>2008 г</w:t>
        </w:r>
      </w:smartTag>
      <w:r w:rsidRPr="00D817A7">
        <w:rPr>
          <w:sz w:val="20"/>
          <w:szCs w:val="20"/>
        </w:rPr>
        <w:t>. N 17 ст. 1755)</w:t>
      </w:r>
      <w:r w:rsidRPr="00B861D8">
        <w:rPr>
          <w:sz w:val="20"/>
          <w:szCs w:val="20"/>
        </w:rPr>
        <w:t>;</w:t>
      </w:r>
    </w:p>
    <w:p w:rsidR="00460DDF" w:rsidRPr="00B861D8" w:rsidRDefault="00460DDF" w:rsidP="00795E0F">
      <w:pPr>
        <w:autoSpaceDE w:val="0"/>
        <w:autoSpaceDN w:val="0"/>
        <w:adjustRightInd w:val="0"/>
        <w:ind w:firstLine="567"/>
        <w:jc w:val="both"/>
        <w:rPr>
          <w:sz w:val="20"/>
          <w:szCs w:val="20"/>
        </w:rPr>
      </w:pPr>
      <w:r w:rsidRPr="00B861D8">
        <w:rPr>
          <w:sz w:val="20"/>
          <w:szCs w:val="20"/>
        </w:rPr>
        <w:t>Федеральным законом от 27</w:t>
      </w:r>
      <w:r w:rsidR="001C5C15">
        <w:rPr>
          <w:sz w:val="20"/>
          <w:szCs w:val="20"/>
        </w:rPr>
        <w:t xml:space="preserve"> июля </w:t>
      </w:r>
      <w:r w:rsidRPr="00B861D8">
        <w:rPr>
          <w:sz w:val="20"/>
          <w:szCs w:val="20"/>
        </w:rPr>
        <w:t xml:space="preserve">2010 </w:t>
      </w:r>
      <w:r w:rsidR="00260CE8">
        <w:rPr>
          <w:sz w:val="20"/>
          <w:szCs w:val="20"/>
        </w:rPr>
        <w:t xml:space="preserve">года </w:t>
      </w:r>
      <w:r w:rsidRPr="00B861D8">
        <w:rPr>
          <w:sz w:val="20"/>
          <w:szCs w:val="20"/>
        </w:rPr>
        <w:t>№ 210-ФЗ «Об организации предоставления государственных и муниципальных услуг» (далее – Федеральный закон № 210-ФЗ)</w:t>
      </w:r>
      <w:r>
        <w:rPr>
          <w:sz w:val="20"/>
          <w:szCs w:val="20"/>
        </w:rPr>
        <w:t xml:space="preserve"> </w:t>
      </w:r>
      <w:r w:rsidR="00260CE8">
        <w:rPr>
          <w:sz w:val="20"/>
          <w:szCs w:val="20"/>
        </w:rPr>
        <w:t>(</w:t>
      </w:r>
      <w:r w:rsidRPr="00D817A7">
        <w:rPr>
          <w:sz w:val="20"/>
          <w:szCs w:val="20"/>
        </w:rPr>
        <w:t>Собрание законодательства РФ, 02.08.2010, №31, ст.4179)</w:t>
      </w:r>
      <w:r w:rsidRPr="00B861D8">
        <w:rPr>
          <w:sz w:val="20"/>
          <w:szCs w:val="20"/>
        </w:rPr>
        <w:t>;</w:t>
      </w:r>
    </w:p>
    <w:p w:rsidR="00460DDF" w:rsidRPr="00B861D8" w:rsidRDefault="00460DDF" w:rsidP="00795E0F">
      <w:pPr>
        <w:ind w:firstLine="567"/>
        <w:jc w:val="both"/>
        <w:rPr>
          <w:sz w:val="20"/>
          <w:szCs w:val="20"/>
        </w:rPr>
      </w:pPr>
      <w:r w:rsidRPr="00B861D8">
        <w:rPr>
          <w:sz w:val="20"/>
          <w:szCs w:val="20"/>
        </w:rPr>
        <w:t>Семейным кодексом Республики Татарстан от 13</w:t>
      </w:r>
      <w:r w:rsidR="001C5C15">
        <w:rPr>
          <w:sz w:val="20"/>
          <w:szCs w:val="20"/>
        </w:rPr>
        <w:t xml:space="preserve"> января </w:t>
      </w:r>
      <w:r w:rsidRPr="00B861D8">
        <w:rPr>
          <w:sz w:val="20"/>
          <w:szCs w:val="20"/>
        </w:rPr>
        <w:t>2009</w:t>
      </w:r>
      <w:r w:rsidR="00260CE8">
        <w:rPr>
          <w:sz w:val="20"/>
          <w:szCs w:val="20"/>
        </w:rPr>
        <w:t xml:space="preserve"> года </w:t>
      </w:r>
      <w:r w:rsidRPr="00B861D8">
        <w:rPr>
          <w:sz w:val="20"/>
          <w:szCs w:val="20"/>
        </w:rPr>
        <w:t>№ 4-ЗРТ</w:t>
      </w:r>
      <w:r>
        <w:rPr>
          <w:sz w:val="20"/>
          <w:szCs w:val="20"/>
        </w:rPr>
        <w:t xml:space="preserve"> </w:t>
      </w:r>
      <w:r w:rsidR="00260CE8">
        <w:rPr>
          <w:sz w:val="20"/>
          <w:szCs w:val="20"/>
        </w:rPr>
        <w:t>(</w:t>
      </w:r>
      <w:r w:rsidRPr="00D817A7">
        <w:rPr>
          <w:sz w:val="20"/>
          <w:szCs w:val="20"/>
        </w:rPr>
        <w:t>Республика Татарстан</w:t>
      </w:r>
      <w:r w:rsidR="00260CE8">
        <w:rPr>
          <w:sz w:val="20"/>
          <w:szCs w:val="20"/>
        </w:rPr>
        <w:t xml:space="preserve"> от 16.01.</w:t>
      </w:r>
      <w:smartTag w:uri="urn:schemas-microsoft-com:office:smarttags" w:element="metricconverter">
        <w:smartTagPr>
          <w:attr w:name="ProductID" w:val="2009 г"/>
        </w:smartTagPr>
        <w:r w:rsidRPr="00D817A7">
          <w:rPr>
            <w:sz w:val="20"/>
            <w:szCs w:val="20"/>
          </w:rPr>
          <w:t>2009 г</w:t>
        </w:r>
      </w:smartTag>
      <w:r w:rsidR="00260CE8">
        <w:rPr>
          <w:sz w:val="20"/>
          <w:szCs w:val="20"/>
        </w:rPr>
        <w:t>. N 8)</w:t>
      </w:r>
      <w:r w:rsidRPr="00B861D8">
        <w:rPr>
          <w:sz w:val="20"/>
          <w:szCs w:val="20"/>
        </w:rPr>
        <w:t>;</w:t>
      </w:r>
    </w:p>
    <w:p w:rsidR="00460DDF" w:rsidRPr="00B861D8" w:rsidRDefault="00460DDF" w:rsidP="00795E0F">
      <w:pPr>
        <w:ind w:firstLine="567"/>
        <w:jc w:val="both"/>
        <w:rPr>
          <w:sz w:val="20"/>
          <w:szCs w:val="20"/>
        </w:rPr>
      </w:pPr>
      <w:r w:rsidRPr="00B861D8">
        <w:rPr>
          <w:sz w:val="20"/>
          <w:szCs w:val="20"/>
        </w:rPr>
        <w:t>Законом Республики Татарстан от 27</w:t>
      </w:r>
      <w:r w:rsidR="001C5C15">
        <w:rPr>
          <w:sz w:val="20"/>
          <w:szCs w:val="20"/>
        </w:rPr>
        <w:t xml:space="preserve"> февраля </w:t>
      </w:r>
      <w:r w:rsidRPr="00B861D8">
        <w:rPr>
          <w:sz w:val="20"/>
          <w:szCs w:val="20"/>
        </w:rPr>
        <w:t xml:space="preserve">2004 </w:t>
      </w:r>
      <w:r w:rsidR="00260CE8">
        <w:rPr>
          <w:sz w:val="20"/>
          <w:szCs w:val="20"/>
        </w:rPr>
        <w:t xml:space="preserve">года </w:t>
      </w:r>
      <w:r w:rsidRPr="00B861D8">
        <w:rPr>
          <w:sz w:val="20"/>
          <w:szCs w:val="20"/>
        </w:rPr>
        <w:t>№8-ЗРТ «Об организации деятельности органов опеки и попечительства в Республике Татарстан» (далее – Закон РТ №8-ЗРТ)</w:t>
      </w:r>
      <w:r>
        <w:rPr>
          <w:sz w:val="20"/>
          <w:szCs w:val="20"/>
        </w:rPr>
        <w:t xml:space="preserve"> </w:t>
      </w:r>
      <w:r w:rsidRPr="00D817A7">
        <w:rPr>
          <w:sz w:val="20"/>
          <w:szCs w:val="20"/>
        </w:rPr>
        <w:t>(Сборник постановлений и распоряжений КМ РТ и нормативных актов республиканских органов исполнительн</w:t>
      </w:r>
      <w:r>
        <w:rPr>
          <w:sz w:val="20"/>
          <w:szCs w:val="20"/>
        </w:rPr>
        <w:t xml:space="preserve">ой власти N 21, 26 мая </w:t>
      </w:r>
      <w:smartTag w:uri="urn:schemas-microsoft-com:office:smarttags" w:element="metricconverter">
        <w:smartTagPr>
          <w:attr w:name="ProductID" w:val="2004 г"/>
        </w:smartTagPr>
        <w:r>
          <w:rPr>
            <w:sz w:val="20"/>
            <w:szCs w:val="20"/>
          </w:rPr>
          <w:t>2004 г</w:t>
        </w:r>
      </w:smartTag>
      <w:r>
        <w:rPr>
          <w:sz w:val="20"/>
          <w:szCs w:val="20"/>
        </w:rPr>
        <w:t>.)</w:t>
      </w:r>
      <w:r w:rsidRPr="00B861D8">
        <w:rPr>
          <w:sz w:val="20"/>
          <w:szCs w:val="20"/>
        </w:rPr>
        <w:t>;</w:t>
      </w:r>
    </w:p>
    <w:p w:rsidR="00460DDF" w:rsidRPr="00EC613F" w:rsidRDefault="00460DDF" w:rsidP="00795E0F">
      <w:pPr>
        <w:ind w:firstLine="567"/>
        <w:jc w:val="both"/>
        <w:rPr>
          <w:sz w:val="20"/>
          <w:szCs w:val="20"/>
        </w:rPr>
      </w:pPr>
      <w:r w:rsidRPr="00B861D8">
        <w:rPr>
          <w:sz w:val="20"/>
          <w:szCs w:val="20"/>
        </w:rPr>
        <w:lastRenderedPageBreak/>
        <w:t>Законом Республики Татарстан от 20</w:t>
      </w:r>
      <w:r w:rsidR="001C5C15">
        <w:rPr>
          <w:sz w:val="20"/>
          <w:szCs w:val="20"/>
        </w:rPr>
        <w:t xml:space="preserve"> марта </w:t>
      </w:r>
      <w:r w:rsidRPr="00B861D8">
        <w:rPr>
          <w:sz w:val="20"/>
          <w:szCs w:val="20"/>
        </w:rPr>
        <w:t xml:space="preserve">2008 </w:t>
      </w:r>
      <w:r w:rsidR="00260CE8">
        <w:rPr>
          <w:sz w:val="20"/>
          <w:szCs w:val="20"/>
        </w:rPr>
        <w:t xml:space="preserve">года </w:t>
      </w:r>
      <w:r w:rsidRPr="00B861D8">
        <w:rPr>
          <w:sz w:val="20"/>
          <w:szCs w:val="20"/>
        </w:rPr>
        <w:t>№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w:t>
      </w:r>
      <w:r>
        <w:rPr>
          <w:sz w:val="20"/>
          <w:szCs w:val="20"/>
        </w:rPr>
        <w:t xml:space="preserve"> </w:t>
      </w:r>
      <w:r w:rsidR="00260CE8">
        <w:rPr>
          <w:sz w:val="20"/>
          <w:szCs w:val="20"/>
        </w:rPr>
        <w:t>(</w:t>
      </w:r>
      <w:r w:rsidRPr="00DC5E80">
        <w:rPr>
          <w:sz w:val="20"/>
          <w:szCs w:val="20"/>
        </w:rPr>
        <w:t xml:space="preserve">Республика Татарстан от 25 марта </w:t>
      </w:r>
      <w:smartTag w:uri="urn:schemas-microsoft-com:office:smarttags" w:element="metricconverter">
        <w:smartTagPr>
          <w:attr w:name="ProductID" w:val="2008 г"/>
        </w:smartTagPr>
        <w:r w:rsidRPr="00DC5E80">
          <w:rPr>
            <w:sz w:val="20"/>
            <w:szCs w:val="20"/>
          </w:rPr>
          <w:t>2008 г</w:t>
        </w:r>
      </w:smartTag>
      <w:r w:rsidR="00260CE8">
        <w:rPr>
          <w:sz w:val="20"/>
          <w:szCs w:val="20"/>
        </w:rPr>
        <w:t>. N 60-61</w:t>
      </w:r>
      <w:r w:rsidRPr="00DC5E80">
        <w:rPr>
          <w:sz w:val="20"/>
          <w:szCs w:val="20"/>
        </w:rPr>
        <w:t>)</w:t>
      </w:r>
      <w:r w:rsidRPr="00B861D8">
        <w:rPr>
          <w:sz w:val="20"/>
          <w:szCs w:val="20"/>
        </w:rPr>
        <w:t>;</w:t>
      </w:r>
    </w:p>
    <w:p w:rsidR="00460DDF" w:rsidRPr="0034462C" w:rsidRDefault="00460DDF" w:rsidP="00795E0F">
      <w:pPr>
        <w:autoSpaceDE w:val="0"/>
        <w:autoSpaceDN w:val="0"/>
        <w:adjustRightInd w:val="0"/>
        <w:ind w:firstLine="567"/>
        <w:jc w:val="both"/>
        <w:rPr>
          <w:sz w:val="20"/>
          <w:szCs w:val="20"/>
        </w:rPr>
      </w:pPr>
      <w:r w:rsidRPr="0034462C">
        <w:rPr>
          <w:sz w:val="20"/>
          <w:szCs w:val="20"/>
        </w:rPr>
        <w:t>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№46, ст. 2144; 20.12.2011, №48, ст. 2612; 25.05.2012, №40, ст.1252)</w:t>
      </w:r>
      <w:r>
        <w:rPr>
          <w:sz w:val="20"/>
          <w:szCs w:val="20"/>
        </w:rPr>
        <w:t>;</w:t>
      </w:r>
    </w:p>
    <w:p w:rsidR="00460DDF" w:rsidRPr="00D40B2E" w:rsidRDefault="00460DDF" w:rsidP="00795E0F">
      <w:pPr>
        <w:suppressAutoHyphens/>
        <w:ind w:firstLine="567"/>
        <w:jc w:val="both"/>
        <w:rPr>
          <w:sz w:val="20"/>
          <w:szCs w:val="20"/>
        </w:rPr>
      </w:pPr>
      <w:r w:rsidRPr="00D40B2E">
        <w:rPr>
          <w:sz w:val="20"/>
          <w:szCs w:val="20"/>
        </w:rPr>
        <w:t xml:space="preserve">Уставом </w:t>
      </w:r>
      <w:r w:rsidR="001C5C15">
        <w:rPr>
          <w:sz w:val="20"/>
          <w:szCs w:val="20"/>
        </w:rPr>
        <w:t>м</w:t>
      </w:r>
      <w:r>
        <w:rPr>
          <w:sz w:val="20"/>
          <w:szCs w:val="20"/>
        </w:rPr>
        <w:t>униципального образования «Нижнекамский муниципальный район» Республики Татарстан</w:t>
      </w:r>
      <w:r w:rsidRPr="00D40B2E">
        <w:rPr>
          <w:sz w:val="20"/>
          <w:szCs w:val="20"/>
        </w:rPr>
        <w:t>, утвержденным</w:t>
      </w:r>
      <w:r>
        <w:rPr>
          <w:sz w:val="20"/>
          <w:szCs w:val="20"/>
        </w:rPr>
        <w:t xml:space="preserve"> Решением Совета Нижнекамского муниципального района Республики Татарстан </w:t>
      </w:r>
      <w:r w:rsidR="00543DDE">
        <w:rPr>
          <w:sz w:val="20"/>
          <w:szCs w:val="20"/>
        </w:rPr>
        <w:t>от 18.02.2014</w:t>
      </w:r>
      <w:r>
        <w:rPr>
          <w:sz w:val="20"/>
          <w:szCs w:val="20"/>
        </w:rPr>
        <w:t xml:space="preserve">           </w:t>
      </w:r>
      <w:r w:rsidRPr="00D40B2E">
        <w:rPr>
          <w:sz w:val="20"/>
          <w:szCs w:val="20"/>
        </w:rPr>
        <w:t>№</w:t>
      </w:r>
      <w:r>
        <w:rPr>
          <w:sz w:val="20"/>
          <w:szCs w:val="20"/>
        </w:rPr>
        <w:t xml:space="preserve"> </w:t>
      </w:r>
      <w:r w:rsidR="00543DDE">
        <w:rPr>
          <w:sz w:val="20"/>
          <w:szCs w:val="20"/>
        </w:rPr>
        <w:t>5</w:t>
      </w:r>
      <w:r w:rsidRPr="00D40B2E">
        <w:rPr>
          <w:sz w:val="20"/>
          <w:szCs w:val="20"/>
        </w:rPr>
        <w:t xml:space="preserve"> (далее - Устав); </w:t>
      </w:r>
    </w:p>
    <w:p w:rsidR="00460DDF" w:rsidRPr="00D40B2E" w:rsidRDefault="00460DDF" w:rsidP="00795E0F">
      <w:pPr>
        <w:suppressAutoHyphens/>
        <w:ind w:firstLine="567"/>
        <w:jc w:val="both"/>
        <w:rPr>
          <w:sz w:val="20"/>
          <w:szCs w:val="20"/>
        </w:rPr>
      </w:pPr>
      <w:r w:rsidRPr="00D40B2E">
        <w:rPr>
          <w:sz w:val="20"/>
          <w:szCs w:val="20"/>
        </w:rPr>
        <w:t xml:space="preserve">Положением об </w:t>
      </w:r>
      <w:r>
        <w:rPr>
          <w:sz w:val="20"/>
          <w:szCs w:val="20"/>
        </w:rPr>
        <w:t>И</w:t>
      </w:r>
      <w:r w:rsidRPr="00D40B2E">
        <w:rPr>
          <w:sz w:val="20"/>
          <w:szCs w:val="20"/>
        </w:rPr>
        <w:t xml:space="preserve">сполнительном комитете </w:t>
      </w:r>
      <w:r>
        <w:rPr>
          <w:sz w:val="20"/>
          <w:szCs w:val="20"/>
        </w:rPr>
        <w:t>Нижнекамского</w:t>
      </w:r>
      <w:r w:rsidRPr="00D40B2E">
        <w:rPr>
          <w:sz w:val="20"/>
          <w:szCs w:val="20"/>
        </w:rPr>
        <w:t xml:space="preserve"> муниципального района</w:t>
      </w:r>
      <w:r>
        <w:rPr>
          <w:sz w:val="20"/>
          <w:szCs w:val="20"/>
        </w:rPr>
        <w:t xml:space="preserve"> </w:t>
      </w:r>
      <w:r w:rsidRPr="00D40B2E">
        <w:rPr>
          <w:sz w:val="20"/>
          <w:szCs w:val="20"/>
        </w:rPr>
        <w:t xml:space="preserve">Республики Татарстан, утвержденным </w:t>
      </w:r>
      <w:r>
        <w:rPr>
          <w:sz w:val="20"/>
          <w:szCs w:val="20"/>
        </w:rPr>
        <w:t xml:space="preserve">Решением Совета Нижнекамского муниципального района Республики Татарстан </w:t>
      </w:r>
      <w:r w:rsidRPr="00D40B2E">
        <w:rPr>
          <w:sz w:val="20"/>
          <w:szCs w:val="20"/>
        </w:rPr>
        <w:t xml:space="preserve">от  </w:t>
      </w:r>
      <w:r w:rsidR="00543DDE">
        <w:rPr>
          <w:sz w:val="20"/>
          <w:szCs w:val="20"/>
        </w:rPr>
        <w:t>24.02.2015</w:t>
      </w:r>
      <w:r>
        <w:rPr>
          <w:sz w:val="20"/>
          <w:szCs w:val="20"/>
        </w:rPr>
        <w:t xml:space="preserve"> </w:t>
      </w:r>
      <w:r w:rsidRPr="00D40B2E">
        <w:rPr>
          <w:sz w:val="20"/>
          <w:szCs w:val="20"/>
        </w:rPr>
        <w:t>№</w:t>
      </w:r>
      <w:r w:rsidR="00543DDE">
        <w:rPr>
          <w:sz w:val="20"/>
          <w:szCs w:val="20"/>
        </w:rPr>
        <w:t xml:space="preserve"> 7</w:t>
      </w:r>
      <w:r>
        <w:rPr>
          <w:sz w:val="20"/>
          <w:szCs w:val="20"/>
        </w:rPr>
        <w:t xml:space="preserve"> </w:t>
      </w:r>
      <w:r w:rsidRPr="00D40B2E">
        <w:rPr>
          <w:sz w:val="20"/>
          <w:szCs w:val="20"/>
        </w:rPr>
        <w:t xml:space="preserve">(далее - Положение об ИК); </w:t>
      </w:r>
    </w:p>
    <w:p w:rsidR="00460DDF" w:rsidRPr="00D40B2E" w:rsidRDefault="00795E0F" w:rsidP="00795E0F">
      <w:pPr>
        <w:suppressAutoHyphens/>
        <w:ind w:firstLine="567"/>
        <w:jc w:val="both"/>
        <w:rPr>
          <w:sz w:val="20"/>
          <w:szCs w:val="20"/>
        </w:rPr>
      </w:pPr>
      <w:r>
        <w:rPr>
          <w:sz w:val="20"/>
          <w:szCs w:val="20"/>
        </w:rPr>
        <w:t xml:space="preserve">Положением </w:t>
      </w:r>
      <w:r w:rsidR="00460DDF" w:rsidRPr="00D40B2E">
        <w:rPr>
          <w:sz w:val="20"/>
          <w:szCs w:val="20"/>
        </w:rPr>
        <w:t xml:space="preserve">об </w:t>
      </w:r>
      <w:r w:rsidR="00460DDF">
        <w:rPr>
          <w:sz w:val="20"/>
          <w:szCs w:val="20"/>
        </w:rPr>
        <w:t>отделе по опеке и попечительству</w:t>
      </w:r>
      <w:r w:rsidR="00460DDF" w:rsidRPr="00D40B2E">
        <w:rPr>
          <w:sz w:val="20"/>
          <w:szCs w:val="20"/>
        </w:rPr>
        <w:t xml:space="preserve"> </w:t>
      </w:r>
      <w:r w:rsidR="00460DDF">
        <w:rPr>
          <w:sz w:val="20"/>
          <w:szCs w:val="20"/>
        </w:rPr>
        <w:t>И</w:t>
      </w:r>
      <w:r w:rsidR="00460DDF" w:rsidRPr="00D40B2E">
        <w:rPr>
          <w:sz w:val="20"/>
          <w:szCs w:val="20"/>
        </w:rPr>
        <w:t xml:space="preserve">сполнительного комитета </w:t>
      </w:r>
      <w:r w:rsidR="00460DDF">
        <w:rPr>
          <w:sz w:val="20"/>
          <w:szCs w:val="20"/>
        </w:rPr>
        <w:t>Нижнекамского</w:t>
      </w:r>
      <w:r>
        <w:rPr>
          <w:sz w:val="20"/>
          <w:szCs w:val="20"/>
        </w:rPr>
        <w:t xml:space="preserve"> муниципального района, </w:t>
      </w:r>
      <w:r w:rsidR="00460DDF" w:rsidRPr="00D40B2E">
        <w:rPr>
          <w:sz w:val="20"/>
          <w:szCs w:val="20"/>
        </w:rPr>
        <w:t xml:space="preserve">утвержденным </w:t>
      </w:r>
      <w:r w:rsidR="00460DDF">
        <w:rPr>
          <w:sz w:val="20"/>
          <w:szCs w:val="20"/>
        </w:rPr>
        <w:t xml:space="preserve">Распоряжением Исполнительного комитета Нижнекамского муниципального района Республики Татарстан </w:t>
      </w:r>
      <w:r w:rsidR="00460DDF" w:rsidRPr="00D40B2E">
        <w:rPr>
          <w:sz w:val="20"/>
          <w:szCs w:val="20"/>
        </w:rPr>
        <w:t xml:space="preserve">от </w:t>
      </w:r>
      <w:r>
        <w:rPr>
          <w:sz w:val="20"/>
          <w:szCs w:val="20"/>
        </w:rPr>
        <w:t>15.08.2014 г.</w:t>
      </w:r>
      <w:r w:rsidR="00460DDF" w:rsidRPr="00D40B2E">
        <w:rPr>
          <w:sz w:val="20"/>
          <w:szCs w:val="20"/>
        </w:rPr>
        <w:t xml:space="preserve"> (далее - Положение об отделе опеки)</w:t>
      </w:r>
      <w:r w:rsidR="00460DDF">
        <w:rPr>
          <w:sz w:val="20"/>
          <w:szCs w:val="20"/>
        </w:rPr>
        <w:t>.</w:t>
      </w:r>
      <w:r w:rsidR="00460DDF" w:rsidRPr="00D40B2E">
        <w:rPr>
          <w:sz w:val="20"/>
          <w:szCs w:val="20"/>
        </w:rPr>
        <w:t xml:space="preserve"> </w:t>
      </w:r>
    </w:p>
    <w:p w:rsidR="00795E0F" w:rsidRPr="00F47796" w:rsidRDefault="00795E0F" w:rsidP="00795E0F">
      <w:pPr>
        <w:tabs>
          <w:tab w:val="left" w:pos="1617"/>
        </w:tabs>
        <w:ind w:firstLine="567"/>
        <w:jc w:val="both"/>
        <w:rPr>
          <w:sz w:val="20"/>
          <w:szCs w:val="20"/>
        </w:rPr>
      </w:pPr>
      <w:r w:rsidRPr="00F47796">
        <w:rPr>
          <w:sz w:val="20"/>
          <w:szCs w:val="20"/>
        </w:rPr>
        <w:t>1.</w:t>
      </w:r>
      <w:r>
        <w:rPr>
          <w:sz w:val="20"/>
          <w:szCs w:val="20"/>
        </w:rPr>
        <w:t>5</w:t>
      </w:r>
      <w:r w:rsidRPr="00F47796">
        <w:rPr>
          <w:sz w:val="20"/>
          <w:szCs w:val="20"/>
        </w:rPr>
        <w:t>. В настоящем Регламенте используются следующие термины и определения:</w:t>
      </w:r>
    </w:p>
    <w:p w:rsidR="00795E0F" w:rsidRPr="00F47796" w:rsidRDefault="00795E0F" w:rsidP="00795E0F">
      <w:pPr>
        <w:widowControl w:val="0"/>
        <w:tabs>
          <w:tab w:val="left" w:pos="2462"/>
          <w:tab w:val="left" w:pos="5093"/>
          <w:tab w:val="left" w:pos="6322"/>
          <w:tab w:val="left" w:pos="9077"/>
        </w:tabs>
        <w:autoSpaceDE w:val="0"/>
        <w:autoSpaceDN w:val="0"/>
        <w:adjustRightInd w:val="0"/>
        <w:ind w:firstLine="567"/>
        <w:jc w:val="both"/>
        <w:rPr>
          <w:color w:val="000000"/>
          <w:sz w:val="20"/>
          <w:szCs w:val="20"/>
        </w:rPr>
      </w:pPr>
      <w:proofErr w:type="gramStart"/>
      <w:r w:rsidRPr="00F47796">
        <w:rPr>
          <w:color w:val="000000"/>
          <w:sz w:val="20"/>
          <w:szCs w:val="20"/>
        </w:rPr>
        <w:t>- административный регламент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w:t>
      </w:r>
      <w:proofErr w:type="gramEnd"/>
    </w:p>
    <w:p w:rsidR="00795E0F" w:rsidRPr="00F47796" w:rsidRDefault="00795E0F" w:rsidP="00795E0F">
      <w:pPr>
        <w:widowControl w:val="0"/>
        <w:tabs>
          <w:tab w:val="left" w:pos="2462"/>
          <w:tab w:val="left" w:pos="5093"/>
          <w:tab w:val="left" w:pos="6322"/>
          <w:tab w:val="left" w:pos="9077"/>
        </w:tabs>
        <w:autoSpaceDE w:val="0"/>
        <w:autoSpaceDN w:val="0"/>
        <w:adjustRightInd w:val="0"/>
        <w:ind w:firstLine="567"/>
        <w:jc w:val="both"/>
        <w:rPr>
          <w:color w:val="000000"/>
          <w:sz w:val="20"/>
          <w:szCs w:val="20"/>
        </w:rPr>
      </w:pPr>
      <w:proofErr w:type="gramStart"/>
      <w:r w:rsidRPr="00F47796">
        <w:rPr>
          <w:color w:val="000000"/>
          <w:sz w:val="20"/>
          <w:szCs w:val="20"/>
        </w:rPr>
        <w:t>- государственная услуга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roofErr w:type="gramEnd"/>
    </w:p>
    <w:p w:rsidR="001C5C15" w:rsidRPr="001C5C15" w:rsidRDefault="001C5C15" w:rsidP="001C5C15">
      <w:pPr>
        <w:widowControl w:val="0"/>
        <w:tabs>
          <w:tab w:val="left" w:pos="2462"/>
          <w:tab w:val="left" w:pos="5093"/>
          <w:tab w:val="left" w:pos="6322"/>
          <w:tab w:val="left" w:pos="9077"/>
        </w:tabs>
        <w:autoSpaceDE w:val="0"/>
        <w:autoSpaceDN w:val="0"/>
        <w:adjustRightInd w:val="0"/>
        <w:ind w:firstLine="567"/>
        <w:jc w:val="both"/>
        <w:rPr>
          <w:color w:val="000000"/>
          <w:sz w:val="20"/>
          <w:szCs w:val="20"/>
        </w:rPr>
      </w:pPr>
      <w:proofErr w:type="gramStart"/>
      <w:r w:rsidRPr="001C5C15">
        <w:rPr>
          <w:color w:val="000000"/>
          <w:sz w:val="20"/>
          <w:szCs w:val="20"/>
        </w:rPr>
        <w:t>- жалоба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w:t>
      </w:r>
      <w:r w:rsidRPr="001C5C15">
        <w:rPr>
          <w:color w:val="000000"/>
          <w:sz w:val="20"/>
          <w:szCs w:val="20"/>
          <w:vertAlign w:val="superscript"/>
        </w:rPr>
        <w:t>1</w:t>
      </w:r>
      <w:r w:rsidRPr="001C5C15">
        <w:rPr>
          <w:color w:val="000000"/>
          <w:sz w:val="20"/>
          <w:szCs w:val="20"/>
        </w:rPr>
        <w:t xml:space="preserve"> статьи 16 Федерального закона № 210-ФЗ, или их работниками при получении указанным заявителем государственной</w:t>
      </w:r>
      <w:proofErr w:type="gramEnd"/>
      <w:r w:rsidRPr="001C5C15">
        <w:rPr>
          <w:color w:val="000000"/>
          <w:sz w:val="20"/>
          <w:szCs w:val="20"/>
        </w:rPr>
        <w:t xml:space="preserve"> услуги;</w:t>
      </w:r>
    </w:p>
    <w:p w:rsidR="001C5C15" w:rsidRPr="001C5C15" w:rsidRDefault="001C5C15" w:rsidP="001C5C15">
      <w:pPr>
        <w:widowControl w:val="0"/>
        <w:tabs>
          <w:tab w:val="left" w:pos="2462"/>
          <w:tab w:val="left" w:pos="5093"/>
          <w:tab w:val="left" w:pos="6322"/>
          <w:tab w:val="left" w:pos="9077"/>
        </w:tabs>
        <w:autoSpaceDE w:val="0"/>
        <w:autoSpaceDN w:val="0"/>
        <w:adjustRightInd w:val="0"/>
        <w:ind w:firstLine="567"/>
        <w:jc w:val="both"/>
        <w:rPr>
          <w:color w:val="000000"/>
          <w:sz w:val="20"/>
          <w:szCs w:val="20"/>
        </w:rPr>
      </w:pPr>
      <w:r w:rsidRPr="001C5C15">
        <w:rPr>
          <w:color w:val="000000"/>
          <w:sz w:val="20"/>
          <w:szCs w:val="20"/>
        </w:rPr>
        <w:t>- многофункциональный центр предоставления государственных и муниципальных услуг (</w:t>
      </w:r>
      <w:proofErr w:type="spellStart"/>
      <w:proofErr w:type="gramStart"/>
      <w:r w:rsidRPr="001C5C15">
        <w:rPr>
          <w:color w:val="000000"/>
          <w:sz w:val="20"/>
          <w:szCs w:val="20"/>
        </w:rPr>
        <w:t>многофункциональ-ный</w:t>
      </w:r>
      <w:proofErr w:type="spellEnd"/>
      <w:proofErr w:type="gramEnd"/>
      <w:r w:rsidRPr="001C5C15">
        <w:rPr>
          <w:color w:val="000000"/>
          <w:sz w:val="20"/>
          <w:szCs w:val="20"/>
        </w:rPr>
        <w:t xml:space="preserve">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1C5C15" w:rsidRPr="001C5C15" w:rsidRDefault="001C5C15" w:rsidP="001C5C15">
      <w:pPr>
        <w:ind w:firstLine="709"/>
        <w:jc w:val="both"/>
        <w:rPr>
          <w:color w:val="000000"/>
          <w:sz w:val="20"/>
          <w:szCs w:val="20"/>
        </w:rPr>
      </w:pPr>
      <w:proofErr w:type="gramStart"/>
      <w:r w:rsidRPr="001C5C15">
        <w:rPr>
          <w:color w:val="000000"/>
          <w:sz w:val="20"/>
          <w:szCs w:val="20"/>
        </w:rPr>
        <w:t>- принцип «одного окна»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w:t>
      </w:r>
      <w:r w:rsidRPr="001C5C15">
        <w:rPr>
          <w:color w:val="000000"/>
          <w:sz w:val="20"/>
          <w:szCs w:val="20"/>
          <w:vertAlign w:val="superscript"/>
        </w:rPr>
        <w:t>1</w:t>
      </w:r>
      <w:r w:rsidRPr="001C5C15">
        <w:rPr>
          <w:color w:val="000000"/>
          <w:sz w:val="20"/>
          <w:szCs w:val="20"/>
        </w:rPr>
        <w:t xml:space="preserve"> Федерального закона № 210-ФЗ,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w:t>
      </w:r>
      <w:proofErr w:type="gramEnd"/>
      <w:r w:rsidRPr="001C5C15">
        <w:rPr>
          <w:color w:val="000000"/>
          <w:sz w:val="20"/>
          <w:szCs w:val="20"/>
        </w:rPr>
        <w:t xml:space="preserve"> о взаимодействии.</w:t>
      </w:r>
    </w:p>
    <w:p w:rsidR="00460DDF" w:rsidRDefault="00460DDF" w:rsidP="00460DDF">
      <w:pPr>
        <w:pStyle w:val="ConsPlusNormal"/>
        <w:widowControl/>
        <w:suppressAutoHyphens/>
        <w:ind w:firstLine="0"/>
        <w:jc w:val="both"/>
        <w:rPr>
          <w:rFonts w:ascii="Times New Roman" w:hAnsi="Times New Roman" w:cs="Times New Roman"/>
        </w:rPr>
      </w:pPr>
    </w:p>
    <w:p w:rsidR="00795E0F" w:rsidRDefault="00795E0F" w:rsidP="00460DDF">
      <w:pPr>
        <w:pStyle w:val="ConsPlusNormal"/>
        <w:widowControl/>
        <w:suppressAutoHyphens/>
        <w:ind w:firstLine="0"/>
        <w:jc w:val="both"/>
        <w:rPr>
          <w:rFonts w:ascii="Times New Roman" w:hAnsi="Times New Roman" w:cs="Times New Roman"/>
        </w:rPr>
      </w:pPr>
    </w:p>
    <w:p w:rsidR="00795E0F" w:rsidRDefault="00795E0F" w:rsidP="00460DDF">
      <w:pPr>
        <w:pStyle w:val="ConsPlusNormal"/>
        <w:widowControl/>
        <w:suppressAutoHyphens/>
        <w:ind w:firstLine="0"/>
        <w:jc w:val="both"/>
        <w:rPr>
          <w:rFonts w:ascii="Times New Roman" w:hAnsi="Times New Roman" w:cs="Times New Roman"/>
        </w:rPr>
      </w:pPr>
    </w:p>
    <w:p w:rsidR="00795E0F" w:rsidRDefault="00795E0F" w:rsidP="00460DDF">
      <w:pPr>
        <w:pStyle w:val="ConsPlusNormal"/>
        <w:widowControl/>
        <w:suppressAutoHyphens/>
        <w:ind w:firstLine="0"/>
        <w:jc w:val="both"/>
        <w:rPr>
          <w:rFonts w:ascii="Times New Roman" w:hAnsi="Times New Roman" w:cs="Times New Roman"/>
        </w:rPr>
      </w:pPr>
    </w:p>
    <w:p w:rsidR="00795E0F" w:rsidRDefault="00795E0F" w:rsidP="00460DDF">
      <w:pPr>
        <w:pStyle w:val="ConsPlusNormal"/>
        <w:widowControl/>
        <w:suppressAutoHyphens/>
        <w:ind w:firstLine="0"/>
        <w:jc w:val="both"/>
        <w:rPr>
          <w:rFonts w:ascii="Times New Roman" w:hAnsi="Times New Roman" w:cs="Times New Roman"/>
        </w:rPr>
      </w:pPr>
    </w:p>
    <w:p w:rsidR="00795E0F" w:rsidRPr="00EC613F" w:rsidRDefault="00795E0F" w:rsidP="00460DDF">
      <w:pPr>
        <w:pStyle w:val="ConsPlusNormal"/>
        <w:widowControl/>
        <w:suppressAutoHyphens/>
        <w:ind w:firstLine="0"/>
        <w:jc w:val="both"/>
        <w:rPr>
          <w:rFonts w:ascii="Times New Roman" w:hAnsi="Times New Roman" w:cs="Times New Roman"/>
        </w:rPr>
        <w:sectPr w:rsidR="00795E0F" w:rsidRPr="00EC613F" w:rsidSect="009B116A">
          <w:headerReference w:type="even" r:id="rId9"/>
          <w:headerReference w:type="default" r:id="rId10"/>
          <w:pgSz w:w="11906" w:h="16838"/>
          <w:pgMar w:top="1134" w:right="567" w:bottom="1134" w:left="1134" w:header="709" w:footer="709" w:gutter="0"/>
          <w:cols w:space="708"/>
          <w:titlePg/>
          <w:docGrid w:linePitch="360"/>
        </w:sectPr>
      </w:pPr>
    </w:p>
    <w:p w:rsidR="00460DDF" w:rsidRPr="009B2068" w:rsidRDefault="00460DDF" w:rsidP="00460DDF">
      <w:pPr>
        <w:jc w:val="center"/>
        <w:rPr>
          <w:b/>
        </w:rPr>
      </w:pPr>
      <w:r w:rsidRPr="009B2068">
        <w:rPr>
          <w:b/>
        </w:rPr>
        <w:lastRenderedPageBreak/>
        <w:t>2.Стандарт</w:t>
      </w:r>
      <w:r>
        <w:rPr>
          <w:b/>
        </w:rPr>
        <w:t xml:space="preserve"> предоставления</w:t>
      </w:r>
      <w:r w:rsidRPr="009B2068">
        <w:rPr>
          <w:b/>
        </w:rPr>
        <w:t xml:space="preserve"> </w:t>
      </w:r>
      <w:r>
        <w:rPr>
          <w:b/>
        </w:rPr>
        <w:t>государственной</w:t>
      </w:r>
      <w:r w:rsidRPr="009B2068">
        <w:rPr>
          <w:b/>
        </w:rPr>
        <w:t xml:space="preserve"> услуги</w:t>
      </w:r>
    </w:p>
    <w:p w:rsidR="00460DDF" w:rsidRPr="009B2068" w:rsidRDefault="00460DDF" w:rsidP="00460DDF">
      <w:pPr>
        <w:ind w:firstLine="709"/>
        <w:jc w:val="center"/>
        <w:rPr>
          <w:u w:val="single"/>
        </w:rPr>
      </w:pPr>
    </w:p>
    <w:tbl>
      <w:tblPr>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6857"/>
        <w:gridCol w:w="3764"/>
      </w:tblGrid>
      <w:tr w:rsidR="00460DDF" w:rsidRPr="00F02BDC" w:rsidTr="009B116A">
        <w:tc>
          <w:tcPr>
            <w:tcW w:w="4358" w:type="dxa"/>
            <w:tcBorders>
              <w:top w:val="single" w:sz="4" w:space="0" w:color="auto"/>
              <w:left w:val="single" w:sz="4" w:space="0" w:color="auto"/>
              <w:bottom w:val="single" w:sz="4" w:space="0" w:color="auto"/>
              <w:right w:val="single" w:sz="4" w:space="0" w:color="auto"/>
            </w:tcBorders>
            <w:vAlign w:val="center"/>
          </w:tcPr>
          <w:p w:rsidR="00460DDF" w:rsidRPr="00F02BDC" w:rsidRDefault="00460DDF" w:rsidP="009B116A">
            <w:pPr>
              <w:suppressAutoHyphens/>
              <w:ind w:left="11" w:hanging="11"/>
              <w:jc w:val="center"/>
              <w:rPr>
                <w:sz w:val="20"/>
                <w:szCs w:val="20"/>
              </w:rPr>
            </w:pPr>
            <w:r w:rsidRPr="00F02BDC">
              <w:rPr>
                <w:sz w:val="20"/>
                <w:szCs w:val="20"/>
              </w:rPr>
              <w:t>Наименование требования стандарта</w:t>
            </w:r>
          </w:p>
        </w:tc>
        <w:tc>
          <w:tcPr>
            <w:tcW w:w="6857" w:type="dxa"/>
            <w:tcBorders>
              <w:top w:val="single" w:sz="4" w:space="0" w:color="auto"/>
              <w:left w:val="single" w:sz="4" w:space="0" w:color="auto"/>
              <w:bottom w:val="single" w:sz="4" w:space="0" w:color="auto"/>
              <w:right w:val="single" w:sz="4" w:space="0" w:color="auto"/>
            </w:tcBorders>
            <w:vAlign w:val="center"/>
          </w:tcPr>
          <w:p w:rsidR="00460DDF" w:rsidRPr="00F02BDC" w:rsidRDefault="00460DDF" w:rsidP="009B116A">
            <w:pPr>
              <w:suppressAutoHyphens/>
              <w:ind w:firstLine="462"/>
              <w:jc w:val="center"/>
              <w:rPr>
                <w:sz w:val="20"/>
                <w:szCs w:val="20"/>
              </w:rPr>
            </w:pPr>
            <w:r w:rsidRPr="00F02BDC">
              <w:rPr>
                <w:sz w:val="20"/>
                <w:szCs w:val="20"/>
              </w:rPr>
              <w:t>Содержание требования стандарта</w:t>
            </w:r>
          </w:p>
        </w:tc>
        <w:tc>
          <w:tcPr>
            <w:tcW w:w="3764" w:type="dxa"/>
            <w:tcBorders>
              <w:top w:val="single" w:sz="4" w:space="0" w:color="auto"/>
              <w:left w:val="single" w:sz="4" w:space="0" w:color="auto"/>
              <w:bottom w:val="single" w:sz="4" w:space="0" w:color="auto"/>
              <w:right w:val="single" w:sz="4" w:space="0" w:color="auto"/>
            </w:tcBorders>
            <w:vAlign w:val="center"/>
          </w:tcPr>
          <w:p w:rsidR="00460DDF" w:rsidRPr="00F02BDC" w:rsidRDefault="00460DDF" w:rsidP="009B116A">
            <w:pPr>
              <w:suppressAutoHyphens/>
              <w:jc w:val="center"/>
              <w:rPr>
                <w:sz w:val="20"/>
                <w:szCs w:val="20"/>
              </w:rPr>
            </w:pPr>
            <w:r w:rsidRPr="00F02BDC">
              <w:rPr>
                <w:sz w:val="20"/>
                <w:szCs w:val="20"/>
              </w:rPr>
              <w:t>Нормативный акт, устанавливающий  государственную услугу или требование</w:t>
            </w:r>
          </w:p>
        </w:tc>
      </w:tr>
      <w:tr w:rsidR="00460DDF" w:rsidRPr="00F02BDC" w:rsidTr="009B116A">
        <w:tc>
          <w:tcPr>
            <w:tcW w:w="4358" w:type="dxa"/>
            <w:tcBorders>
              <w:top w:val="single" w:sz="4" w:space="0" w:color="auto"/>
              <w:left w:val="single" w:sz="4" w:space="0" w:color="auto"/>
              <w:bottom w:val="single" w:sz="4" w:space="0" w:color="auto"/>
              <w:right w:val="single" w:sz="4" w:space="0" w:color="auto"/>
            </w:tcBorders>
          </w:tcPr>
          <w:p w:rsidR="00460DDF" w:rsidRPr="00F02BDC" w:rsidRDefault="00460DDF" w:rsidP="009B116A">
            <w:pPr>
              <w:suppressAutoHyphens/>
              <w:ind w:left="11"/>
              <w:rPr>
                <w:sz w:val="20"/>
                <w:szCs w:val="20"/>
              </w:rPr>
            </w:pPr>
            <w:r w:rsidRPr="00F02BDC">
              <w:rPr>
                <w:sz w:val="20"/>
                <w:szCs w:val="20"/>
              </w:rPr>
              <w:t>2.1. Наименование государственной услуги</w:t>
            </w:r>
          </w:p>
        </w:tc>
        <w:tc>
          <w:tcPr>
            <w:tcW w:w="6857" w:type="dxa"/>
            <w:tcBorders>
              <w:top w:val="single" w:sz="4" w:space="0" w:color="auto"/>
              <w:left w:val="single" w:sz="4" w:space="0" w:color="auto"/>
              <w:bottom w:val="single" w:sz="4" w:space="0" w:color="auto"/>
              <w:right w:val="single" w:sz="4" w:space="0" w:color="auto"/>
            </w:tcBorders>
          </w:tcPr>
          <w:p w:rsidR="00460DDF" w:rsidRPr="00F02BDC" w:rsidRDefault="00460DDF" w:rsidP="00564C3C">
            <w:pPr>
              <w:ind w:firstLine="178"/>
              <w:jc w:val="both"/>
              <w:rPr>
                <w:sz w:val="20"/>
                <w:szCs w:val="20"/>
              </w:rPr>
            </w:pPr>
            <w:r w:rsidRPr="00F02BDC">
              <w:rPr>
                <w:sz w:val="20"/>
                <w:szCs w:val="20"/>
              </w:rPr>
              <w:t xml:space="preserve">Выдача предварительного разрешения на совершение сделок по отчуждению движимого имущества несовершеннолетних </w:t>
            </w:r>
          </w:p>
        </w:tc>
        <w:tc>
          <w:tcPr>
            <w:tcW w:w="3764" w:type="dxa"/>
            <w:tcBorders>
              <w:top w:val="single" w:sz="4" w:space="0" w:color="auto"/>
              <w:left w:val="single" w:sz="4" w:space="0" w:color="auto"/>
              <w:bottom w:val="single" w:sz="4" w:space="0" w:color="auto"/>
              <w:right w:val="single" w:sz="4" w:space="0" w:color="auto"/>
            </w:tcBorders>
          </w:tcPr>
          <w:p w:rsidR="00460DDF" w:rsidRPr="00F02BDC" w:rsidRDefault="00460DDF" w:rsidP="009B116A">
            <w:pPr>
              <w:pStyle w:val="ConsPlusNormal"/>
              <w:suppressAutoHyphens/>
              <w:ind w:firstLine="0"/>
              <w:rPr>
                <w:rFonts w:ascii="Times New Roman" w:hAnsi="Times New Roman" w:cs="Times New Roman"/>
              </w:rPr>
            </w:pPr>
            <w:r w:rsidRPr="00F02BDC">
              <w:rPr>
                <w:rFonts w:ascii="Times New Roman" w:hAnsi="Times New Roman" w:cs="Times New Roman"/>
              </w:rPr>
              <w:t>ст.28 ГК РФ</w:t>
            </w:r>
          </w:p>
          <w:p w:rsidR="00460DDF" w:rsidRDefault="00460DDF" w:rsidP="009B116A">
            <w:pPr>
              <w:pStyle w:val="ConsPlusNormal"/>
              <w:suppressAutoHyphens/>
              <w:ind w:firstLine="0"/>
              <w:rPr>
                <w:rFonts w:ascii="Times New Roman" w:hAnsi="Times New Roman" w:cs="Times New Roman"/>
              </w:rPr>
            </w:pPr>
            <w:r w:rsidRPr="00F02BDC">
              <w:rPr>
                <w:rFonts w:ascii="Times New Roman" w:hAnsi="Times New Roman" w:cs="Times New Roman"/>
              </w:rPr>
              <w:t>ст.37 ГК РФ</w:t>
            </w:r>
          </w:p>
          <w:p w:rsidR="009B116A" w:rsidRPr="00F02BDC" w:rsidRDefault="009B116A" w:rsidP="009B116A">
            <w:pPr>
              <w:pStyle w:val="ConsPlusNormal"/>
              <w:suppressAutoHyphens/>
              <w:ind w:firstLine="0"/>
              <w:rPr>
                <w:rFonts w:ascii="Times New Roman" w:hAnsi="Times New Roman" w:cs="Times New Roman"/>
              </w:rPr>
            </w:pPr>
            <w:r>
              <w:rPr>
                <w:rFonts w:ascii="Times New Roman" w:hAnsi="Times New Roman" w:cs="Times New Roman"/>
              </w:rPr>
              <w:t>ст. 60 СК РФ</w:t>
            </w:r>
          </w:p>
          <w:p w:rsidR="00460DDF" w:rsidRDefault="00460DDF" w:rsidP="009B116A">
            <w:pPr>
              <w:pStyle w:val="ConsPlusNormal"/>
              <w:suppressAutoHyphens/>
              <w:ind w:firstLine="0"/>
              <w:rPr>
                <w:rFonts w:ascii="Times New Roman" w:hAnsi="Times New Roman" w:cs="Times New Roman"/>
              </w:rPr>
            </w:pPr>
            <w:r w:rsidRPr="00F02BDC">
              <w:rPr>
                <w:rFonts w:ascii="Times New Roman" w:hAnsi="Times New Roman" w:cs="Times New Roman"/>
              </w:rPr>
              <w:t>ст. 21 Федеральн</w:t>
            </w:r>
            <w:r w:rsidR="00181DC4">
              <w:rPr>
                <w:rFonts w:ascii="Times New Roman" w:hAnsi="Times New Roman" w:cs="Times New Roman"/>
              </w:rPr>
              <w:t>ого</w:t>
            </w:r>
            <w:r w:rsidRPr="00F02BDC">
              <w:rPr>
                <w:rFonts w:ascii="Times New Roman" w:hAnsi="Times New Roman" w:cs="Times New Roman"/>
              </w:rPr>
              <w:t xml:space="preserve"> закон</w:t>
            </w:r>
            <w:r w:rsidR="00181DC4">
              <w:rPr>
                <w:rFonts w:ascii="Times New Roman" w:hAnsi="Times New Roman" w:cs="Times New Roman"/>
              </w:rPr>
              <w:t>а</w:t>
            </w:r>
            <w:r w:rsidRPr="00F02BDC">
              <w:rPr>
                <w:rFonts w:ascii="Times New Roman" w:hAnsi="Times New Roman" w:cs="Times New Roman"/>
              </w:rPr>
              <w:t xml:space="preserve"> №48-ФЗ</w:t>
            </w:r>
          </w:p>
          <w:p w:rsidR="00795E0F" w:rsidRDefault="00795E0F" w:rsidP="009B116A">
            <w:pPr>
              <w:pStyle w:val="ConsPlusNormal"/>
              <w:suppressAutoHyphens/>
              <w:ind w:firstLine="0"/>
              <w:rPr>
                <w:rFonts w:ascii="Times New Roman" w:hAnsi="Times New Roman" w:cs="Times New Roman"/>
              </w:rPr>
            </w:pPr>
            <w:r>
              <w:rPr>
                <w:rFonts w:ascii="Times New Roman" w:hAnsi="Times New Roman" w:cs="Times New Roman"/>
              </w:rPr>
              <w:t>Федеральный закон № 122-ФЗ</w:t>
            </w:r>
          </w:p>
          <w:p w:rsidR="00795E0F" w:rsidRPr="00F02BDC" w:rsidRDefault="00795E0F" w:rsidP="009B116A">
            <w:pPr>
              <w:pStyle w:val="ConsPlusNormal"/>
              <w:suppressAutoHyphens/>
              <w:ind w:firstLine="0"/>
              <w:rPr>
                <w:rFonts w:ascii="Times New Roman" w:hAnsi="Times New Roman" w:cs="Times New Roman"/>
              </w:rPr>
            </w:pPr>
            <w:r>
              <w:rPr>
                <w:rFonts w:ascii="Times New Roman" w:hAnsi="Times New Roman" w:cs="Times New Roman"/>
              </w:rPr>
              <w:t>Закон РТ №8-ЗРТ</w:t>
            </w:r>
          </w:p>
        </w:tc>
      </w:tr>
      <w:tr w:rsidR="00460DDF" w:rsidRPr="00F02BDC" w:rsidTr="009B116A">
        <w:tc>
          <w:tcPr>
            <w:tcW w:w="4358" w:type="dxa"/>
            <w:tcBorders>
              <w:top w:val="single" w:sz="4" w:space="0" w:color="auto"/>
              <w:left w:val="single" w:sz="4" w:space="0" w:color="auto"/>
              <w:bottom w:val="single" w:sz="4" w:space="0" w:color="auto"/>
              <w:right w:val="single" w:sz="4" w:space="0" w:color="auto"/>
            </w:tcBorders>
          </w:tcPr>
          <w:p w:rsidR="00460DDF" w:rsidRPr="00F02BDC" w:rsidRDefault="00460DDF" w:rsidP="009B116A">
            <w:pPr>
              <w:ind w:left="11"/>
              <w:rPr>
                <w:sz w:val="20"/>
                <w:szCs w:val="20"/>
              </w:rPr>
            </w:pPr>
            <w:r w:rsidRPr="00F02BDC">
              <w:rPr>
                <w:sz w:val="20"/>
                <w:szCs w:val="20"/>
              </w:rPr>
              <w:t>2.2. Наименование органа, предоставляющего услугу</w:t>
            </w:r>
          </w:p>
        </w:tc>
        <w:tc>
          <w:tcPr>
            <w:tcW w:w="6857" w:type="dxa"/>
            <w:tcBorders>
              <w:top w:val="single" w:sz="4" w:space="0" w:color="auto"/>
              <w:left w:val="single" w:sz="4" w:space="0" w:color="auto"/>
              <w:bottom w:val="single" w:sz="4" w:space="0" w:color="auto"/>
              <w:right w:val="single" w:sz="4" w:space="0" w:color="auto"/>
            </w:tcBorders>
          </w:tcPr>
          <w:p w:rsidR="00460DDF" w:rsidRPr="00F02BDC" w:rsidRDefault="00460DDF" w:rsidP="00564C3C">
            <w:pPr>
              <w:ind w:firstLine="178"/>
              <w:jc w:val="both"/>
              <w:rPr>
                <w:color w:val="000000"/>
                <w:sz w:val="20"/>
                <w:szCs w:val="20"/>
              </w:rPr>
            </w:pPr>
            <w:r w:rsidRPr="00F02BDC">
              <w:rPr>
                <w:sz w:val="20"/>
                <w:szCs w:val="20"/>
              </w:rPr>
              <w:t>Отдел опеки и попечительства Исполнительного комитета Нижнекамского муниципального района Республики Татарстан (по месту жительства заявителя)</w:t>
            </w:r>
          </w:p>
        </w:tc>
        <w:tc>
          <w:tcPr>
            <w:tcW w:w="3764" w:type="dxa"/>
            <w:tcBorders>
              <w:top w:val="single" w:sz="4" w:space="0" w:color="auto"/>
              <w:left w:val="single" w:sz="4" w:space="0" w:color="auto"/>
              <w:bottom w:val="single" w:sz="4" w:space="0" w:color="auto"/>
              <w:right w:val="single" w:sz="4" w:space="0" w:color="auto"/>
            </w:tcBorders>
          </w:tcPr>
          <w:p w:rsidR="00460DDF" w:rsidRDefault="00460DDF" w:rsidP="009B116A">
            <w:pPr>
              <w:pStyle w:val="ConsPlusNormal"/>
              <w:suppressAutoHyphens/>
              <w:ind w:firstLine="0"/>
              <w:rPr>
                <w:rFonts w:ascii="Times New Roman" w:hAnsi="Times New Roman" w:cs="Times New Roman"/>
              </w:rPr>
            </w:pPr>
            <w:r w:rsidRPr="00F02BDC">
              <w:rPr>
                <w:rFonts w:ascii="Times New Roman" w:hAnsi="Times New Roman" w:cs="Times New Roman"/>
              </w:rPr>
              <w:t>Закон РТ №8-ЗРТ</w:t>
            </w:r>
          </w:p>
          <w:p w:rsidR="00795E0F" w:rsidRDefault="00795E0F" w:rsidP="009B116A">
            <w:pPr>
              <w:pStyle w:val="ConsPlusNormal"/>
              <w:suppressAutoHyphens/>
              <w:ind w:firstLine="0"/>
              <w:rPr>
                <w:rFonts w:ascii="Times New Roman" w:hAnsi="Times New Roman" w:cs="Times New Roman"/>
              </w:rPr>
            </w:pPr>
            <w:r>
              <w:rPr>
                <w:rFonts w:ascii="Times New Roman" w:hAnsi="Times New Roman" w:cs="Times New Roman"/>
              </w:rPr>
              <w:t>Закон РТ №7-ЗРТ</w:t>
            </w:r>
          </w:p>
          <w:p w:rsidR="00795E0F" w:rsidRPr="00F02BDC" w:rsidRDefault="00795E0F" w:rsidP="009B116A">
            <w:pPr>
              <w:pStyle w:val="ConsPlusNormal"/>
              <w:suppressAutoHyphens/>
              <w:ind w:firstLine="0"/>
              <w:rPr>
                <w:rFonts w:ascii="Times New Roman" w:hAnsi="Times New Roman" w:cs="Times New Roman"/>
              </w:rPr>
            </w:pPr>
            <w:r>
              <w:rPr>
                <w:rFonts w:ascii="Times New Roman" w:hAnsi="Times New Roman" w:cs="Times New Roman"/>
              </w:rPr>
              <w:t>Устав, Положение ИК НМР РТ от 15.08.2014</w:t>
            </w:r>
          </w:p>
        </w:tc>
      </w:tr>
      <w:tr w:rsidR="00460DDF" w:rsidRPr="00F02BDC" w:rsidTr="009B116A">
        <w:tc>
          <w:tcPr>
            <w:tcW w:w="4358" w:type="dxa"/>
            <w:tcBorders>
              <w:top w:val="single" w:sz="4" w:space="0" w:color="auto"/>
              <w:left w:val="single" w:sz="4" w:space="0" w:color="auto"/>
              <w:bottom w:val="single" w:sz="4" w:space="0" w:color="auto"/>
              <w:right w:val="single" w:sz="4" w:space="0" w:color="auto"/>
            </w:tcBorders>
          </w:tcPr>
          <w:p w:rsidR="00460DDF" w:rsidRPr="00F02BDC" w:rsidRDefault="00460DDF" w:rsidP="009B116A">
            <w:pPr>
              <w:ind w:left="11"/>
              <w:rPr>
                <w:sz w:val="20"/>
                <w:szCs w:val="20"/>
              </w:rPr>
            </w:pPr>
            <w:r w:rsidRPr="00F02BDC">
              <w:rPr>
                <w:sz w:val="20"/>
                <w:szCs w:val="20"/>
              </w:rPr>
              <w:t>2.3. Описание результата услуги</w:t>
            </w:r>
          </w:p>
        </w:tc>
        <w:tc>
          <w:tcPr>
            <w:tcW w:w="6857" w:type="dxa"/>
            <w:tcBorders>
              <w:top w:val="single" w:sz="4" w:space="0" w:color="auto"/>
              <w:left w:val="single" w:sz="4" w:space="0" w:color="auto"/>
              <w:bottom w:val="single" w:sz="4" w:space="0" w:color="auto"/>
              <w:right w:val="single" w:sz="4" w:space="0" w:color="auto"/>
            </w:tcBorders>
          </w:tcPr>
          <w:p w:rsidR="00460DDF" w:rsidRPr="00F02BDC" w:rsidRDefault="00460DDF" w:rsidP="00564C3C">
            <w:pPr>
              <w:autoSpaceDE w:val="0"/>
              <w:autoSpaceDN w:val="0"/>
              <w:adjustRightInd w:val="0"/>
              <w:ind w:firstLine="178"/>
              <w:jc w:val="both"/>
              <w:rPr>
                <w:sz w:val="20"/>
                <w:szCs w:val="20"/>
              </w:rPr>
            </w:pPr>
            <w:r w:rsidRPr="00F02BDC">
              <w:rPr>
                <w:sz w:val="20"/>
                <w:szCs w:val="20"/>
              </w:rPr>
              <w:t>Предварительное разрешение на осуществление сделок по отчуждению движимого имущества, принадлежащего несовершеннолетнему</w:t>
            </w:r>
            <w:r w:rsidR="00C23225">
              <w:rPr>
                <w:sz w:val="20"/>
                <w:szCs w:val="20"/>
              </w:rPr>
              <w:t>, в форме разрешительного документа</w:t>
            </w:r>
            <w:r w:rsidRPr="00F02BDC">
              <w:rPr>
                <w:sz w:val="20"/>
                <w:szCs w:val="20"/>
              </w:rPr>
              <w:t>.</w:t>
            </w:r>
          </w:p>
          <w:p w:rsidR="00460DDF" w:rsidRPr="00F02BDC" w:rsidRDefault="00460DDF" w:rsidP="00564C3C">
            <w:pPr>
              <w:autoSpaceDE w:val="0"/>
              <w:autoSpaceDN w:val="0"/>
              <w:adjustRightInd w:val="0"/>
              <w:ind w:firstLine="178"/>
              <w:jc w:val="both"/>
              <w:rPr>
                <w:sz w:val="20"/>
                <w:szCs w:val="20"/>
              </w:rPr>
            </w:pPr>
            <w:r w:rsidRPr="00F02BDC">
              <w:rPr>
                <w:sz w:val="20"/>
                <w:szCs w:val="20"/>
              </w:rPr>
              <w:t>Отказ в предоставлении государственной услуги в форме письма</w:t>
            </w:r>
          </w:p>
        </w:tc>
        <w:tc>
          <w:tcPr>
            <w:tcW w:w="3764" w:type="dxa"/>
            <w:tcBorders>
              <w:top w:val="single" w:sz="4" w:space="0" w:color="auto"/>
              <w:left w:val="single" w:sz="4" w:space="0" w:color="auto"/>
              <w:bottom w:val="single" w:sz="4" w:space="0" w:color="auto"/>
              <w:right w:val="single" w:sz="4" w:space="0" w:color="auto"/>
            </w:tcBorders>
          </w:tcPr>
          <w:p w:rsidR="00460DDF" w:rsidRDefault="00460DDF" w:rsidP="009B116A">
            <w:pPr>
              <w:suppressAutoHyphens/>
              <w:rPr>
                <w:sz w:val="20"/>
                <w:szCs w:val="20"/>
              </w:rPr>
            </w:pPr>
            <w:r w:rsidRPr="00F02BDC">
              <w:rPr>
                <w:sz w:val="20"/>
                <w:szCs w:val="20"/>
              </w:rPr>
              <w:t>ст.37 ГК РФ</w:t>
            </w:r>
          </w:p>
          <w:p w:rsidR="009B116A" w:rsidRPr="00F02BDC" w:rsidRDefault="009B116A" w:rsidP="009B116A">
            <w:pPr>
              <w:suppressAutoHyphens/>
              <w:rPr>
                <w:sz w:val="20"/>
                <w:szCs w:val="20"/>
              </w:rPr>
            </w:pPr>
            <w:r>
              <w:rPr>
                <w:sz w:val="20"/>
                <w:szCs w:val="20"/>
              </w:rPr>
              <w:t>ст.60 СК РФ</w:t>
            </w:r>
          </w:p>
          <w:p w:rsidR="00460DDF" w:rsidRDefault="00460DDF" w:rsidP="009B116A">
            <w:pPr>
              <w:suppressAutoHyphens/>
              <w:rPr>
                <w:sz w:val="20"/>
                <w:szCs w:val="20"/>
              </w:rPr>
            </w:pPr>
            <w:r w:rsidRPr="00F02BDC">
              <w:rPr>
                <w:sz w:val="20"/>
                <w:szCs w:val="20"/>
              </w:rPr>
              <w:t>ст. 21 Федеральн</w:t>
            </w:r>
            <w:r w:rsidR="00181DC4">
              <w:rPr>
                <w:sz w:val="20"/>
                <w:szCs w:val="20"/>
              </w:rPr>
              <w:t>ого</w:t>
            </w:r>
            <w:r w:rsidRPr="00F02BDC">
              <w:rPr>
                <w:sz w:val="20"/>
                <w:szCs w:val="20"/>
              </w:rPr>
              <w:t xml:space="preserve"> закон</w:t>
            </w:r>
            <w:r w:rsidR="00181DC4">
              <w:rPr>
                <w:sz w:val="20"/>
                <w:szCs w:val="20"/>
              </w:rPr>
              <w:t>а</w:t>
            </w:r>
            <w:r w:rsidRPr="00F02BDC">
              <w:rPr>
                <w:sz w:val="20"/>
                <w:szCs w:val="20"/>
              </w:rPr>
              <w:t xml:space="preserve"> №48-ФЗ</w:t>
            </w:r>
          </w:p>
          <w:p w:rsidR="00795E0F" w:rsidRPr="00795E0F" w:rsidRDefault="00795E0F" w:rsidP="00795E0F">
            <w:pPr>
              <w:pStyle w:val="ConsPlusNormal"/>
              <w:suppressAutoHyphens/>
              <w:ind w:firstLine="0"/>
              <w:rPr>
                <w:rFonts w:ascii="Times New Roman" w:hAnsi="Times New Roman" w:cs="Times New Roman"/>
              </w:rPr>
            </w:pPr>
            <w:r w:rsidRPr="00F02BDC">
              <w:rPr>
                <w:rFonts w:ascii="Times New Roman" w:hAnsi="Times New Roman" w:cs="Times New Roman"/>
              </w:rPr>
              <w:t>Закон РТ №8-ЗРТ</w:t>
            </w:r>
          </w:p>
        </w:tc>
      </w:tr>
      <w:tr w:rsidR="00460DDF" w:rsidRPr="00F02BDC" w:rsidTr="009B116A">
        <w:tc>
          <w:tcPr>
            <w:tcW w:w="4358" w:type="dxa"/>
            <w:tcBorders>
              <w:top w:val="single" w:sz="4" w:space="0" w:color="auto"/>
              <w:left w:val="single" w:sz="4" w:space="0" w:color="auto"/>
              <w:bottom w:val="single" w:sz="4" w:space="0" w:color="auto"/>
              <w:right w:val="single" w:sz="4" w:space="0" w:color="auto"/>
            </w:tcBorders>
          </w:tcPr>
          <w:p w:rsidR="00460DDF" w:rsidRPr="00F02BDC" w:rsidRDefault="00460DDF" w:rsidP="009B116A">
            <w:pPr>
              <w:suppressAutoHyphens/>
              <w:ind w:left="11"/>
              <w:rPr>
                <w:sz w:val="20"/>
                <w:szCs w:val="20"/>
              </w:rPr>
            </w:pPr>
            <w:r w:rsidRPr="00F02BDC">
              <w:rPr>
                <w:sz w:val="20"/>
                <w:szCs w:val="20"/>
              </w:rPr>
              <w:t>2.4.</w:t>
            </w:r>
            <w:r w:rsidRPr="00F02BDC">
              <w:rPr>
                <w:sz w:val="20"/>
                <w:szCs w:val="20"/>
                <w:lang w:val="en-US"/>
              </w:rPr>
              <w:t> </w:t>
            </w:r>
            <w:r w:rsidRPr="00F02BDC">
              <w:rPr>
                <w:sz w:val="20"/>
                <w:szCs w:val="20"/>
              </w:rPr>
              <w:t>Срок предоставления услуги</w:t>
            </w:r>
          </w:p>
        </w:tc>
        <w:tc>
          <w:tcPr>
            <w:tcW w:w="6857" w:type="dxa"/>
            <w:tcBorders>
              <w:top w:val="single" w:sz="4" w:space="0" w:color="auto"/>
              <w:left w:val="single" w:sz="4" w:space="0" w:color="auto"/>
              <w:bottom w:val="single" w:sz="4" w:space="0" w:color="auto"/>
              <w:right w:val="single" w:sz="4" w:space="0" w:color="auto"/>
            </w:tcBorders>
          </w:tcPr>
          <w:p w:rsidR="00460DDF" w:rsidRPr="00F02BDC" w:rsidRDefault="00460DDF" w:rsidP="00564C3C">
            <w:pPr>
              <w:autoSpaceDE w:val="0"/>
              <w:autoSpaceDN w:val="0"/>
              <w:adjustRightInd w:val="0"/>
              <w:ind w:firstLine="178"/>
              <w:jc w:val="both"/>
              <w:rPr>
                <w:sz w:val="20"/>
                <w:szCs w:val="20"/>
              </w:rPr>
            </w:pPr>
            <w:r w:rsidRPr="00F02BDC">
              <w:rPr>
                <w:sz w:val="20"/>
                <w:szCs w:val="20"/>
              </w:rPr>
              <w:t>Рассмотрение письменных обращений граждан, касающихся предоставления государственной услуги, осуществляется в течение 15 дней  со дня их регистрации.</w:t>
            </w:r>
          </w:p>
        </w:tc>
        <w:tc>
          <w:tcPr>
            <w:tcW w:w="3764" w:type="dxa"/>
            <w:tcBorders>
              <w:top w:val="single" w:sz="4" w:space="0" w:color="auto"/>
              <w:left w:val="single" w:sz="4" w:space="0" w:color="auto"/>
              <w:bottom w:val="single" w:sz="4" w:space="0" w:color="auto"/>
              <w:right w:val="single" w:sz="4" w:space="0" w:color="auto"/>
            </w:tcBorders>
          </w:tcPr>
          <w:p w:rsidR="00460DDF" w:rsidRDefault="00460DDF" w:rsidP="009B116A">
            <w:pPr>
              <w:suppressAutoHyphens/>
              <w:rPr>
                <w:sz w:val="20"/>
                <w:szCs w:val="20"/>
              </w:rPr>
            </w:pPr>
            <w:r w:rsidRPr="00F02BDC">
              <w:rPr>
                <w:sz w:val="20"/>
                <w:szCs w:val="20"/>
              </w:rPr>
              <w:t>ст.21 Федеральн</w:t>
            </w:r>
            <w:r w:rsidR="00181DC4">
              <w:rPr>
                <w:sz w:val="20"/>
                <w:szCs w:val="20"/>
              </w:rPr>
              <w:t>ого</w:t>
            </w:r>
            <w:r w:rsidRPr="00F02BDC">
              <w:rPr>
                <w:sz w:val="20"/>
                <w:szCs w:val="20"/>
              </w:rPr>
              <w:t xml:space="preserve"> закон</w:t>
            </w:r>
            <w:r w:rsidR="00181DC4">
              <w:rPr>
                <w:sz w:val="20"/>
                <w:szCs w:val="20"/>
              </w:rPr>
              <w:t>а</w:t>
            </w:r>
            <w:r w:rsidRPr="00F02BDC">
              <w:rPr>
                <w:sz w:val="20"/>
                <w:szCs w:val="20"/>
              </w:rPr>
              <w:t xml:space="preserve"> №48-ФЗ</w:t>
            </w:r>
          </w:p>
          <w:p w:rsidR="00795E0F" w:rsidRPr="00F02BDC" w:rsidRDefault="00795E0F" w:rsidP="009B116A">
            <w:pPr>
              <w:suppressAutoHyphens/>
              <w:rPr>
                <w:sz w:val="20"/>
                <w:szCs w:val="20"/>
              </w:rPr>
            </w:pPr>
          </w:p>
        </w:tc>
      </w:tr>
      <w:tr w:rsidR="00460DDF" w:rsidRPr="00F02BDC" w:rsidTr="009B116A">
        <w:tc>
          <w:tcPr>
            <w:tcW w:w="4358" w:type="dxa"/>
            <w:tcBorders>
              <w:top w:val="single" w:sz="4" w:space="0" w:color="auto"/>
              <w:left w:val="single" w:sz="4" w:space="0" w:color="auto"/>
              <w:bottom w:val="single" w:sz="4" w:space="0" w:color="auto"/>
              <w:right w:val="single" w:sz="4" w:space="0" w:color="auto"/>
            </w:tcBorders>
          </w:tcPr>
          <w:p w:rsidR="00460DDF" w:rsidRPr="00F02BDC" w:rsidRDefault="00460DDF" w:rsidP="008054B9">
            <w:pPr>
              <w:suppressAutoHyphens/>
              <w:ind w:left="11"/>
              <w:jc w:val="both"/>
              <w:rPr>
                <w:sz w:val="20"/>
                <w:szCs w:val="20"/>
              </w:rPr>
            </w:pPr>
            <w:r w:rsidRPr="00F02BDC">
              <w:rPr>
                <w:sz w:val="20"/>
                <w:szCs w:val="20"/>
              </w:rPr>
              <w:t>2.5.</w:t>
            </w:r>
            <w:r w:rsidRPr="00F02BDC">
              <w:rPr>
                <w:sz w:val="20"/>
                <w:szCs w:val="20"/>
                <w:lang w:val="en-US"/>
              </w:rPr>
              <w:t> </w:t>
            </w:r>
            <w:r w:rsidRPr="00F02BDC">
              <w:rPr>
                <w:sz w:val="20"/>
                <w:szCs w:val="20"/>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w:t>
            </w:r>
          </w:p>
          <w:p w:rsidR="00460DDF" w:rsidRPr="00F02BDC" w:rsidRDefault="00460DDF" w:rsidP="008054B9">
            <w:pPr>
              <w:suppressAutoHyphens/>
              <w:ind w:left="11"/>
              <w:jc w:val="both"/>
              <w:rPr>
                <w:sz w:val="20"/>
                <w:szCs w:val="20"/>
              </w:rPr>
            </w:pPr>
          </w:p>
        </w:tc>
        <w:tc>
          <w:tcPr>
            <w:tcW w:w="6857" w:type="dxa"/>
            <w:tcBorders>
              <w:top w:val="single" w:sz="4" w:space="0" w:color="auto"/>
              <w:left w:val="single" w:sz="4" w:space="0" w:color="auto"/>
              <w:bottom w:val="single" w:sz="4" w:space="0" w:color="auto"/>
              <w:right w:val="single" w:sz="4" w:space="0" w:color="auto"/>
            </w:tcBorders>
          </w:tcPr>
          <w:p w:rsidR="008054B9" w:rsidRPr="008054B9" w:rsidRDefault="008054B9" w:rsidP="00564C3C">
            <w:pPr>
              <w:autoSpaceDE w:val="0"/>
              <w:autoSpaceDN w:val="0"/>
              <w:adjustRightInd w:val="0"/>
              <w:ind w:firstLine="178"/>
              <w:jc w:val="both"/>
              <w:rPr>
                <w:sz w:val="20"/>
                <w:szCs w:val="20"/>
              </w:rPr>
            </w:pPr>
            <w:r w:rsidRPr="008054B9">
              <w:rPr>
                <w:sz w:val="20"/>
                <w:szCs w:val="20"/>
              </w:rPr>
              <w:t xml:space="preserve">1. Заявление </w:t>
            </w:r>
            <w:r w:rsidR="00564C3C">
              <w:rPr>
                <w:sz w:val="20"/>
                <w:szCs w:val="20"/>
              </w:rPr>
              <w:t>одного из</w:t>
            </w:r>
            <w:r w:rsidRPr="008054B9">
              <w:rPr>
                <w:sz w:val="20"/>
                <w:szCs w:val="20"/>
              </w:rPr>
              <w:t xml:space="preserve"> родителей (или лиц, их заменяющих)</w:t>
            </w:r>
            <w:r w:rsidR="00564C3C">
              <w:rPr>
                <w:sz w:val="20"/>
                <w:szCs w:val="20"/>
              </w:rPr>
              <w:t xml:space="preserve"> и несовершеннолетнего, достигшего 14 летнего возраста</w:t>
            </w:r>
            <w:r w:rsidRPr="008054B9">
              <w:rPr>
                <w:sz w:val="20"/>
                <w:szCs w:val="20"/>
              </w:rPr>
              <w:t xml:space="preserve"> (Приложение №1).</w:t>
            </w:r>
          </w:p>
          <w:p w:rsidR="008054B9" w:rsidRPr="008054B9" w:rsidRDefault="008054B9" w:rsidP="00564C3C">
            <w:pPr>
              <w:autoSpaceDE w:val="0"/>
              <w:autoSpaceDN w:val="0"/>
              <w:adjustRightInd w:val="0"/>
              <w:ind w:firstLine="178"/>
              <w:jc w:val="both"/>
              <w:rPr>
                <w:sz w:val="20"/>
                <w:szCs w:val="20"/>
              </w:rPr>
            </w:pPr>
            <w:r w:rsidRPr="008054B9">
              <w:rPr>
                <w:sz w:val="20"/>
                <w:szCs w:val="20"/>
              </w:rPr>
              <w:t xml:space="preserve">2. </w:t>
            </w:r>
            <w:r w:rsidR="00564C3C">
              <w:rPr>
                <w:sz w:val="20"/>
                <w:szCs w:val="20"/>
              </w:rPr>
              <w:t>Копия п</w:t>
            </w:r>
            <w:r w:rsidRPr="008054B9">
              <w:rPr>
                <w:sz w:val="20"/>
                <w:szCs w:val="20"/>
              </w:rPr>
              <w:t>аспорта родител</w:t>
            </w:r>
            <w:r w:rsidR="00564C3C">
              <w:rPr>
                <w:sz w:val="20"/>
                <w:szCs w:val="20"/>
              </w:rPr>
              <w:t>я</w:t>
            </w:r>
            <w:r w:rsidRPr="008054B9">
              <w:rPr>
                <w:sz w:val="20"/>
                <w:szCs w:val="20"/>
              </w:rPr>
              <w:t xml:space="preserve"> (или лиц</w:t>
            </w:r>
            <w:r w:rsidR="00564C3C">
              <w:rPr>
                <w:sz w:val="20"/>
                <w:szCs w:val="20"/>
              </w:rPr>
              <w:t>а, его</w:t>
            </w:r>
            <w:r w:rsidRPr="008054B9">
              <w:rPr>
                <w:sz w:val="20"/>
                <w:szCs w:val="20"/>
              </w:rPr>
              <w:t xml:space="preserve"> заменяющ</w:t>
            </w:r>
            <w:r w:rsidR="00564C3C">
              <w:rPr>
                <w:sz w:val="20"/>
                <w:szCs w:val="20"/>
              </w:rPr>
              <w:t>его</w:t>
            </w:r>
            <w:r w:rsidRPr="008054B9">
              <w:rPr>
                <w:sz w:val="20"/>
                <w:szCs w:val="20"/>
              </w:rPr>
              <w:t>).</w:t>
            </w:r>
          </w:p>
          <w:p w:rsidR="008054B9" w:rsidRPr="008054B9" w:rsidRDefault="008054B9" w:rsidP="00564C3C">
            <w:pPr>
              <w:autoSpaceDE w:val="0"/>
              <w:autoSpaceDN w:val="0"/>
              <w:adjustRightInd w:val="0"/>
              <w:ind w:firstLine="178"/>
              <w:jc w:val="both"/>
              <w:rPr>
                <w:sz w:val="20"/>
                <w:szCs w:val="20"/>
              </w:rPr>
            </w:pPr>
            <w:r w:rsidRPr="008054B9">
              <w:rPr>
                <w:sz w:val="20"/>
                <w:szCs w:val="20"/>
              </w:rPr>
              <w:t xml:space="preserve">3. </w:t>
            </w:r>
            <w:r w:rsidR="00564C3C">
              <w:rPr>
                <w:sz w:val="20"/>
                <w:szCs w:val="20"/>
              </w:rPr>
              <w:t>Копия с</w:t>
            </w:r>
            <w:r w:rsidRPr="008054B9">
              <w:rPr>
                <w:sz w:val="20"/>
                <w:szCs w:val="20"/>
              </w:rPr>
              <w:t xml:space="preserve">видетельства о рождении </w:t>
            </w:r>
            <w:r w:rsidR="00564C3C">
              <w:rPr>
                <w:sz w:val="20"/>
                <w:szCs w:val="20"/>
              </w:rPr>
              <w:t>ребенка (детей)</w:t>
            </w:r>
            <w:r w:rsidRPr="008054B9">
              <w:rPr>
                <w:sz w:val="20"/>
                <w:szCs w:val="20"/>
              </w:rPr>
              <w:t>.</w:t>
            </w:r>
          </w:p>
          <w:p w:rsidR="008054B9" w:rsidRPr="008054B9" w:rsidRDefault="008054B9" w:rsidP="00564C3C">
            <w:pPr>
              <w:autoSpaceDE w:val="0"/>
              <w:autoSpaceDN w:val="0"/>
              <w:adjustRightInd w:val="0"/>
              <w:ind w:firstLine="178"/>
              <w:jc w:val="both"/>
              <w:rPr>
                <w:sz w:val="20"/>
                <w:szCs w:val="20"/>
              </w:rPr>
            </w:pPr>
            <w:r w:rsidRPr="008054B9">
              <w:rPr>
                <w:sz w:val="20"/>
                <w:szCs w:val="20"/>
              </w:rPr>
              <w:t xml:space="preserve">4. </w:t>
            </w:r>
            <w:r w:rsidR="00564C3C">
              <w:rPr>
                <w:sz w:val="20"/>
                <w:szCs w:val="20"/>
              </w:rPr>
              <w:t>Копия паспорта несовершеннолетнего</w:t>
            </w:r>
            <w:r w:rsidRPr="008054B9">
              <w:rPr>
                <w:sz w:val="20"/>
                <w:szCs w:val="20"/>
              </w:rPr>
              <w:t>, достигш</w:t>
            </w:r>
            <w:r w:rsidR="00564C3C">
              <w:rPr>
                <w:sz w:val="20"/>
                <w:szCs w:val="20"/>
              </w:rPr>
              <w:t>его</w:t>
            </w:r>
            <w:r w:rsidRPr="008054B9">
              <w:rPr>
                <w:sz w:val="20"/>
                <w:szCs w:val="20"/>
              </w:rPr>
              <w:t xml:space="preserve"> 14-летнего возраста.</w:t>
            </w:r>
          </w:p>
          <w:p w:rsidR="008054B9" w:rsidRPr="008054B9" w:rsidRDefault="008054B9" w:rsidP="00564C3C">
            <w:pPr>
              <w:autoSpaceDE w:val="0"/>
              <w:autoSpaceDN w:val="0"/>
              <w:adjustRightInd w:val="0"/>
              <w:ind w:firstLine="178"/>
              <w:jc w:val="both"/>
              <w:rPr>
                <w:sz w:val="20"/>
                <w:szCs w:val="20"/>
              </w:rPr>
            </w:pPr>
            <w:r w:rsidRPr="008054B9">
              <w:rPr>
                <w:sz w:val="20"/>
                <w:szCs w:val="20"/>
              </w:rPr>
              <w:t xml:space="preserve">5. </w:t>
            </w:r>
            <w:r w:rsidR="00564C3C">
              <w:rPr>
                <w:sz w:val="20"/>
                <w:szCs w:val="20"/>
              </w:rPr>
              <w:t>Копия правоустанавливающих</w:t>
            </w:r>
            <w:r w:rsidRPr="008054B9">
              <w:rPr>
                <w:sz w:val="20"/>
                <w:szCs w:val="20"/>
              </w:rPr>
              <w:t xml:space="preserve"> документ</w:t>
            </w:r>
            <w:r w:rsidR="00564C3C">
              <w:rPr>
                <w:sz w:val="20"/>
                <w:szCs w:val="20"/>
              </w:rPr>
              <w:t>ов</w:t>
            </w:r>
            <w:r w:rsidRPr="008054B9">
              <w:rPr>
                <w:sz w:val="20"/>
                <w:szCs w:val="20"/>
              </w:rPr>
              <w:t xml:space="preserve"> на отчуждаемое движимое имущество.</w:t>
            </w:r>
          </w:p>
          <w:p w:rsidR="008054B9" w:rsidRPr="008054B9" w:rsidRDefault="008054B9" w:rsidP="00564C3C">
            <w:pPr>
              <w:autoSpaceDE w:val="0"/>
              <w:autoSpaceDN w:val="0"/>
              <w:adjustRightInd w:val="0"/>
              <w:ind w:firstLine="178"/>
              <w:jc w:val="both"/>
              <w:rPr>
                <w:sz w:val="20"/>
                <w:szCs w:val="20"/>
              </w:rPr>
            </w:pPr>
            <w:r w:rsidRPr="008054B9">
              <w:rPr>
                <w:sz w:val="20"/>
                <w:szCs w:val="20"/>
              </w:rPr>
              <w:t xml:space="preserve">6. </w:t>
            </w:r>
            <w:r w:rsidR="00564C3C">
              <w:rPr>
                <w:sz w:val="20"/>
                <w:szCs w:val="20"/>
              </w:rPr>
              <w:t>Копия с</w:t>
            </w:r>
            <w:r w:rsidRPr="008054B9">
              <w:rPr>
                <w:sz w:val="20"/>
                <w:szCs w:val="20"/>
              </w:rPr>
              <w:t>видетельства о государственной регистрации прав (при наличии).</w:t>
            </w:r>
          </w:p>
          <w:p w:rsidR="008054B9" w:rsidRPr="008054B9" w:rsidRDefault="008054B9" w:rsidP="00564C3C">
            <w:pPr>
              <w:autoSpaceDE w:val="0"/>
              <w:autoSpaceDN w:val="0"/>
              <w:adjustRightInd w:val="0"/>
              <w:ind w:firstLine="178"/>
              <w:jc w:val="both"/>
              <w:rPr>
                <w:sz w:val="20"/>
                <w:szCs w:val="20"/>
              </w:rPr>
            </w:pPr>
            <w:r w:rsidRPr="008054B9">
              <w:rPr>
                <w:sz w:val="20"/>
                <w:szCs w:val="20"/>
              </w:rPr>
              <w:t xml:space="preserve">7. </w:t>
            </w:r>
            <w:r w:rsidR="00564C3C">
              <w:rPr>
                <w:sz w:val="20"/>
                <w:szCs w:val="20"/>
              </w:rPr>
              <w:t>Копия т</w:t>
            </w:r>
            <w:r w:rsidRPr="008054B9">
              <w:rPr>
                <w:sz w:val="20"/>
                <w:szCs w:val="20"/>
              </w:rPr>
              <w:t>ехническ</w:t>
            </w:r>
            <w:r w:rsidR="00564C3C">
              <w:rPr>
                <w:sz w:val="20"/>
                <w:szCs w:val="20"/>
              </w:rPr>
              <w:t>ого</w:t>
            </w:r>
            <w:r w:rsidRPr="008054B9">
              <w:rPr>
                <w:sz w:val="20"/>
                <w:szCs w:val="20"/>
              </w:rPr>
              <w:t xml:space="preserve"> паспорт</w:t>
            </w:r>
            <w:r w:rsidR="00564C3C">
              <w:rPr>
                <w:sz w:val="20"/>
                <w:szCs w:val="20"/>
              </w:rPr>
              <w:t>а</w:t>
            </w:r>
            <w:r w:rsidRPr="008054B9">
              <w:rPr>
                <w:sz w:val="20"/>
                <w:szCs w:val="20"/>
              </w:rPr>
              <w:t xml:space="preserve"> на движимое  имущество.</w:t>
            </w:r>
          </w:p>
          <w:p w:rsidR="008054B9" w:rsidRPr="008054B9" w:rsidRDefault="008054B9" w:rsidP="00564C3C">
            <w:pPr>
              <w:autoSpaceDE w:val="0"/>
              <w:autoSpaceDN w:val="0"/>
              <w:adjustRightInd w:val="0"/>
              <w:ind w:firstLine="178"/>
              <w:jc w:val="both"/>
              <w:rPr>
                <w:sz w:val="20"/>
                <w:szCs w:val="20"/>
              </w:rPr>
            </w:pPr>
            <w:r w:rsidRPr="008054B9">
              <w:rPr>
                <w:sz w:val="20"/>
                <w:szCs w:val="20"/>
              </w:rPr>
              <w:t>8. Оценочная стоимость движимого имущества текущего года на момент обращения.</w:t>
            </w:r>
          </w:p>
          <w:p w:rsidR="008054B9" w:rsidRPr="008054B9" w:rsidRDefault="008054B9" w:rsidP="00564C3C">
            <w:pPr>
              <w:autoSpaceDE w:val="0"/>
              <w:autoSpaceDN w:val="0"/>
              <w:adjustRightInd w:val="0"/>
              <w:ind w:firstLine="178"/>
              <w:jc w:val="both"/>
              <w:rPr>
                <w:sz w:val="20"/>
                <w:szCs w:val="20"/>
              </w:rPr>
            </w:pPr>
            <w:r w:rsidRPr="008054B9">
              <w:rPr>
                <w:sz w:val="20"/>
                <w:szCs w:val="20"/>
              </w:rPr>
              <w:t>9. Документы на имущество (правоустанавливающие документы, свидетельства о государственной регистрации прав (при наличии), технический паспорт, документ, подтверждающий оценочную стоимость имущества), приобретаемое взамен утрачиваемой собственности, или выписка из расчетного счета, открытого на имя несовершеннолетнего, на сумму, эквивалентную стоимости отчуждаемого движимого имущества ребенка.</w:t>
            </w:r>
          </w:p>
          <w:p w:rsidR="008054B9" w:rsidRPr="008054B9" w:rsidRDefault="008054B9" w:rsidP="00564C3C">
            <w:pPr>
              <w:autoSpaceDE w:val="0"/>
              <w:autoSpaceDN w:val="0"/>
              <w:adjustRightInd w:val="0"/>
              <w:ind w:firstLine="178"/>
              <w:jc w:val="both"/>
              <w:rPr>
                <w:sz w:val="20"/>
                <w:szCs w:val="20"/>
              </w:rPr>
            </w:pPr>
            <w:r w:rsidRPr="008054B9">
              <w:rPr>
                <w:sz w:val="20"/>
                <w:szCs w:val="20"/>
              </w:rPr>
              <w:t xml:space="preserve">10.Счет в банке на имя  несовершеннолетнего.  </w:t>
            </w:r>
          </w:p>
          <w:p w:rsidR="00460DDF" w:rsidRPr="008054B9" w:rsidRDefault="008054B9" w:rsidP="00564C3C">
            <w:pPr>
              <w:autoSpaceDE w:val="0"/>
              <w:autoSpaceDN w:val="0"/>
              <w:adjustRightInd w:val="0"/>
              <w:ind w:firstLine="178"/>
              <w:jc w:val="both"/>
              <w:rPr>
                <w:sz w:val="20"/>
                <w:szCs w:val="20"/>
              </w:rPr>
            </w:pPr>
            <w:r w:rsidRPr="008054B9">
              <w:rPr>
                <w:sz w:val="20"/>
                <w:szCs w:val="20"/>
              </w:rPr>
              <w:t>Копии документов предоставляются в 1 экземпляре при наличии оригиналов; возможен прием нотариально заверенных копий документов.</w:t>
            </w:r>
          </w:p>
        </w:tc>
        <w:tc>
          <w:tcPr>
            <w:tcW w:w="3764" w:type="dxa"/>
            <w:tcBorders>
              <w:top w:val="single" w:sz="4" w:space="0" w:color="auto"/>
              <w:left w:val="single" w:sz="4" w:space="0" w:color="auto"/>
              <w:bottom w:val="single" w:sz="4" w:space="0" w:color="auto"/>
              <w:right w:val="single" w:sz="4" w:space="0" w:color="auto"/>
            </w:tcBorders>
          </w:tcPr>
          <w:p w:rsidR="00460DDF" w:rsidRPr="00F02BDC" w:rsidRDefault="00460DDF" w:rsidP="009B116A">
            <w:pPr>
              <w:autoSpaceDE w:val="0"/>
              <w:autoSpaceDN w:val="0"/>
              <w:adjustRightInd w:val="0"/>
              <w:rPr>
                <w:sz w:val="20"/>
                <w:szCs w:val="20"/>
              </w:rPr>
            </w:pPr>
          </w:p>
        </w:tc>
      </w:tr>
      <w:tr w:rsidR="00460DDF" w:rsidRPr="00F02BDC" w:rsidTr="00F02BDC">
        <w:trPr>
          <w:trHeight w:val="263"/>
        </w:trPr>
        <w:tc>
          <w:tcPr>
            <w:tcW w:w="4358" w:type="dxa"/>
            <w:tcBorders>
              <w:top w:val="single" w:sz="4" w:space="0" w:color="auto"/>
              <w:left w:val="single" w:sz="4" w:space="0" w:color="auto"/>
              <w:bottom w:val="single" w:sz="4" w:space="0" w:color="auto"/>
              <w:right w:val="single" w:sz="4" w:space="0" w:color="auto"/>
            </w:tcBorders>
          </w:tcPr>
          <w:p w:rsidR="00460DDF" w:rsidRPr="00F02BDC" w:rsidRDefault="00F02BDC" w:rsidP="008054B9">
            <w:pPr>
              <w:suppressAutoHyphens/>
              <w:ind w:firstLine="34"/>
              <w:jc w:val="both"/>
              <w:rPr>
                <w:sz w:val="20"/>
                <w:szCs w:val="20"/>
              </w:rPr>
            </w:pPr>
            <w:r w:rsidRPr="00F02BDC">
              <w:rPr>
                <w:sz w:val="20"/>
                <w:szCs w:val="20"/>
              </w:rPr>
              <w:t xml:space="preserve">2.6 Исчерпывающий перечень документов, </w:t>
            </w:r>
            <w:r w:rsidRPr="00F02BDC">
              <w:rPr>
                <w:sz w:val="20"/>
                <w:szCs w:val="20"/>
              </w:rPr>
              <w:lastRenderedPageBreak/>
              <w:t>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857" w:type="dxa"/>
            <w:tcBorders>
              <w:top w:val="single" w:sz="4" w:space="0" w:color="auto"/>
              <w:left w:val="single" w:sz="4" w:space="0" w:color="auto"/>
              <w:bottom w:val="single" w:sz="4" w:space="0" w:color="auto"/>
              <w:right w:val="single" w:sz="4" w:space="0" w:color="auto"/>
            </w:tcBorders>
          </w:tcPr>
          <w:p w:rsidR="00F02BDC" w:rsidRPr="008054B9" w:rsidRDefault="00795E0F" w:rsidP="00564C3C">
            <w:pPr>
              <w:ind w:firstLine="178"/>
              <w:rPr>
                <w:sz w:val="20"/>
                <w:szCs w:val="20"/>
              </w:rPr>
            </w:pPr>
            <w:r>
              <w:rPr>
                <w:sz w:val="20"/>
                <w:szCs w:val="20"/>
              </w:rPr>
              <w:lastRenderedPageBreak/>
              <w:t>Выписка из домовой книги с места регистрации несовершеннолетнего</w:t>
            </w:r>
          </w:p>
          <w:p w:rsidR="00F02BDC" w:rsidRPr="008054B9" w:rsidRDefault="00F02BDC" w:rsidP="009B116A">
            <w:pPr>
              <w:ind w:firstLine="425"/>
              <w:rPr>
                <w:sz w:val="20"/>
                <w:szCs w:val="20"/>
              </w:rPr>
            </w:pPr>
          </w:p>
          <w:p w:rsidR="00460DDF" w:rsidRPr="008054B9" w:rsidRDefault="00460DDF" w:rsidP="009B116A">
            <w:pPr>
              <w:ind w:firstLine="425"/>
              <w:rPr>
                <w:sz w:val="20"/>
                <w:szCs w:val="20"/>
              </w:rPr>
            </w:pPr>
          </w:p>
        </w:tc>
        <w:tc>
          <w:tcPr>
            <w:tcW w:w="3764" w:type="dxa"/>
            <w:tcBorders>
              <w:top w:val="single" w:sz="4" w:space="0" w:color="auto"/>
              <w:left w:val="single" w:sz="4" w:space="0" w:color="auto"/>
              <w:bottom w:val="single" w:sz="4" w:space="0" w:color="auto"/>
              <w:right w:val="single" w:sz="4" w:space="0" w:color="auto"/>
            </w:tcBorders>
          </w:tcPr>
          <w:p w:rsidR="00460DDF" w:rsidRPr="00F02BDC" w:rsidRDefault="00460DDF" w:rsidP="009B116A">
            <w:pPr>
              <w:pStyle w:val="ConsPlusNormal"/>
              <w:widowControl/>
              <w:ind w:firstLine="0"/>
              <w:rPr>
                <w:rFonts w:ascii="Times New Roman" w:hAnsi="Times New Roman" w:cs="Times New Roman"/>
              </w:rPr>
            </w:pPr>
          </w:p>
        </w:tc>
      </w:tr>
      <w:tr w:rsidR="00F02BDC" w:rsidRPr="00F02BDC" w:rsidTr="00F02BDC">
        <w:trPr>
          <w:trHeight w:val="1887"/>
        </w:trPr>
        <w:tc>
          <w:tcPr>
            <w:tcW w:w="4358" w:type="dxa"/>
            <w:tcBorders>
              <w:top w:val="single" w:sz="4" w:space="0" w:color="auto"/>
              <w:left w:val="single" w:sz="4" w:space="0" w:color="auto"/>
              <w:bottom w:val="single" w:sz="4" w:space="0" w:color="auto"/>
              <w:right w:val="single" w:sz="4" w:space="0" w:color="auto"/>
            </w:tcBorders>
          </w:tcPr>
          <w:p w:rsidR="00F02BDC" w:rsidRPr="00F02BDC" w:rsidRDefault="00F02BDC" w:rsidP="008054B9">
            <w:pPr>
              <w:suppressAutoHyphens/>
              <w:ind w:firstLine="34"/>
              <w:jc w:val="both"/>
              <w:rPr>
                <w:sz w:val="20"/>
                <w:szCs w:val="20"/>
              </w:rPr>
            </w:pPr>
            <w:r w:rsidRPr="00F02BDC">
              <w:rPr>
                <w:sz w:val="20"/>
                <w:szCs w:val="20"/>
              </w:rPr>
              <w:lastRenderedPageBreak/>
              <w:t>2.</w:t>
            </w:r>
            <w:r>
              <w:rPr>
                <w:sz w:val="20"/>
                <w:szCs w:val="20"/>
              </w:rPr>
              <w:t>7</w:t>
            </w:r>
            <w:r w:rsidRPr="00F02BDC">
              <w:rPr>
                <w:sz w:val="20"/>
                <w:szCs w:val="20"/>
              </w:rPr>
              <w:t>.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6857" w:type="dxa"/>
            <w:tcBorders>
              <w:top w:val="single" w:sz="4" w:space="0" w:color="auto"/>
              <w:left w:val="single" w:sz="4" w:space="0" w:color="auto"/>
              <w:bottom w:val="single" w:sz="4" w:space="0" w:color="auto"/>
              <w:right w:val="single" w:sz="4" w:space="0" w:color="auto"/>
            </w:tcBorders>
          </w:tcPr>
          <w:p w:rsidR="00F02BDC" w:rsidRPr="008054B9" w:rsidRDefault="00F02BDC" w:rsidP="00543DDE">
            <w:pPr>
              <w:ind w:firstLine="178"/>
              <w:rPr>
                <w:sz w:val="20"/>
                <w:szCs w:val="20"/>
              </w:rPr>
            </w:pPr>
            <w:r w:rsidRPr="008054B9">
              <w:rPr>
                <w:sz w:val="20"/>
                <w:szCs w:val="20"/>
              </w:rPr>
              <w:t>Согласование государственной услуги не требуется</w:t>
            </w:r>
          </w:p>
        </w:tc>
        <w:tc>
          <w:tcPr>
            <w:tcW w:w="3764" w:type="dxa"/>
            <w:tcBorders>
              <w:top w:val="single" w:sz="4" w:space="0" w:color="auto"/>
              <w:left w:val="single" w:sz="4" w:space="0" w:color="auto"/>
              <w:bottom w:val="single" w:sz="4" w:space="0" w:color="auto"/>
              <w:right w:val="single" w:sz="4" w:space="0" w:color="auto"/>
            </w:tcBorders>
          </w:tcPr>
          <w:p w:rsidR="00F02BDC" w:rsidRPr="00F02BDC" w:rsidRDefault="00F02BDC" w:rsidP="009B116A">
            <w:pPr>
              <w:pStyle w:val="ConsPlusNormal"/>
              <w:widowControl/>
              <w:ind w:firstLine="0"/>
              <w:rPr>
                <w:rFonts w:ascii="Times New Roman" w:hAnsi="Times New Roman" w:cs="Times New Roman"/>
              </w:rPr>
            </w:pPr>
          </w:p>
        </w:tc>
      </w:tr>
      <w:tr w:rsidR="00460DDF" w:rsidRPr="00F02BDC" w:rsidTr="009B116A">
        <w:tc>
          <w:tcPr>
            <w:tcW w:w="4358" w:type="dxa"/>
            <w:tcBorders>
              <w:top w:val="single" w:sz="4" w:space="0" w:color="auto"/>
              <w:left w:val="single" w:sz="4" w:space="0" w:color="auto"/>
              <w:bottom w:val="single" w:sz="4" w:space="0" w:color="auto"/>
              <w:right w:val="single" w:sz="4" w:space="0" w:color="auto"/>
            </w:tcBorders>
          </w:tcPr>
          <w:p w:rsidR="00460DDF" w:rsidRPr="00F02BDC" w:rsidRDefault="00460DDF" w:rsidP="008054B9">
            <w:pPr>
              <w:jc w:val="both"/>
              <w:rPr>
                <w:sz w:val="20"/>
                <w:szCs w:val="20"/>
              </w:rPr>
            </w:pPr>
            <w:r w:rsidRPr="00F02BDC">
              <w:rPr>
                <w:sz w:val="20"/>
                <w:szCs w:val="20"/>
              </w:rPr>
              <w:t>2.</w:t>
            </w:r>
            <w:r w:rsidR="00F02BDC">
              <w:rPr>
                <w:sz w:val="20"/>
                <w:szCs w:val="20"/>
              </w:rPr>
              <w:t>8</w:t>
            </w:r>
            <w:r w:rsidRPr="00F02BDC">
              <w:rPr>
                <w:sz w:val="20"/>
                <w:szCs w:val="20"/>
              </w:rPr>
              <w:t>. Исчерпывающий перечень оснований для отказа в приеме документов, необходимых для предоставления услуги</w:t>
            </w:r>
          </w:p>
        </w:tc>
        <w:tc>
          <w:tcPr>
            <w:tcW w:w="6857" w:type="dxa"/>
            <w:tcBorders>
              <w:top w:val="single" w:sz="4" w:space="0" w:color="auto"/>
              <w:left w:val="single" w:sz="4" w:space="0" w:color="auto"/>
              <w:bottom w:val="single" w:sz="4" w:space="0" w:color="auto"/>
              <w:right w:val="single" w:sz="4" w:space="0" w:color="auto"/>
            </w:tcBorders>
          </w:tcPr>
          <w:p w:rsidR="00460DDF" w:rsidRPr="008054B9" w:rsidRDefault="00460DDF" w:rsidP="00564C3C">
            <w:pPr>
              <w:ind w:firstLine="178"/>
              <w:rPr>
                <w:sz w:val="20"/>
                <w:szCs w:val="20"/>
              </w:rPr>
            </w:pPr>
            <w:r w:rsidRPr="008054B9">
              <w:rPr>
                <w:sz w:val="20"/>
                <w:szCs w:val="20"/>
              </w:rPr>
              <w:t xml:space="preserve">Обращение не по месту </w:t>
            </w:r>
            <w:r w:rsidR="00520E3D">
              <w:rPr>
                <w:sz w:val="20"/>
                <w:szCs w:val="20"/>
              </w:rPr>
              <w:t>жительства</w:t>
            </w:r>
            <w:r w:rsidRPr="008054B9">
              <w:rPr>
                <w:sz w:val="20"/>
                <w:szCs w:val="20"/>
              </w:rPr>
              <w:t>.</w:t>
            </w:r>
          </w:p>
        </w:tc>
        <w:tc>
          <w:tcPr>
            <w:tcW w:w="3764" w:type="dxa"/>
            <w:tcBorders>
              <w:top w:val="single" w:sz="4" w:space="0" w:color="auto"/>
              <w:left w:val="single" w:sz="4" w:space="0" w:color="auto"/>
              <w:bottom w:val="single" w:sz="4" w:space="0" w:color="auto"/>
              <w:right w:val="single" w:sz="4" w:space="0" w:color="auto"/>
            </w:tcBorders>
          </w:tcPr>
          <w:p w:rsidR="00460DDF" w:rsidRPr="00F02BDC" w:rsidRDefault="00460DDF" w:rsidP="009B116A">
            <w:pPr>
              <w:pStyle w:val="ConsPlusNormal"/>
              <w:widowControl/>
              <w:ind w:firstLine="0"/>
              <w:rPr>
                <w:rFonts w:ascii="Times New Roman" w:hAnsi="Times New Roman" w:cs="Times New Roman"/>
              </w:rPr>
            </w:pPr>
          </w:p>
        </w:tc>
      </w:tr>
      <w:tr w:rsidR="00460DDF" w:rsidRPr="00F02BDC" w:rsidTr="009B116A">
        <w:tc>
          <w:tcPr>
            <w:tcW w:w="4358" w:type="dxa"/>
            <w:tcBorders>
              <w:top w:val="single" w:sz="4" w:space="0" w:color="auto"/>
              <w:left w:val="single" w:sz="4" w:space="0" w:color="auto"/>
              <w:bottom w:val="single" w:sz="4" w:space="0" w:color="auto"/>
              <w:right w:val="single" w:sz="4" w:space="0" w:color="auto"/>
            </w:tcBorders>
          </w:tcPr>
          <w:p w:rsidR="00460DDF" w:rsidRPr="00F02BDC" w:rsidRDefault="00460DDF" w:rsidP="008054B9">
            <w:pPr>
              <w:jc w:val="both"/>
              <w:rPr>
                <w:sz w:val="20"/>
                <w:szCs w:val="20"/>
              </w:rPr>
            </w:pPr>
            <w:r w:rsidRPr="00F02BDC">
              <w:rPr>
                <w:sz w:val="20"/>
                <w:szCs w:val="20"/>
              </w:rPr>
              <w:t>2.</w:t>
            </w:r>
            <w:r w:rsidR="00F02BDC">
              <w:rPr>
                <w:sz w:val="20"/>
                <w:szCs w:val="20"/>
              </w:rPr>
              <w:t>9</w:t>
            </w:r>
            <w:r w:rsidRPr="00F02BDC">
              <w:rPr>
                <w:sz w:val="20"/>
                <w:szCs w:val="20"/>
              </w:rPr>
              <w:t>.</w:t>
            </w:r>
            <w:r w:rsidRPr="00F02BDC">
              <w:rPr>
                <w:sz w:val="20"/>
                <w:szCs w:val="20"/>
                <w:lang w:val="en-US"/>
              </w:rPr>
              <w:t> </w:t>
            </w:r>
            <w:r w:rsidRPr="00F02BDC">
              <w:rPr>
                <w:sz w:val="20"/>
                <w:szCs w:val="20"/>
              </w:rPr>
              <w:t xml:space="preserve"> Исчерпывающий перечень оснований для приостановления или отказа в предоставлении государственной услуги</w:t>
            </w:r>
          </w:p>
        </w:tc>
        <w:tc>
          <w:tcPr>
            <w:tcW w:w="6857" w:type="dxa"/>
            <w:tcBorders>
              <w:top w:val="single" w:sz="4" w:space="0" w:color="auto"/>
              <w:left w:val="single" w:sz="4" w:space="0" w:color="auto"/>
              <w:bottom w:val="single" w:sz="4" w:space="0" w:color="auto"/>
              <w:right w:val="single" w:sz="4" w:space="0" w:color="auto"/>
            </w:tcBorders>
          </w:tcPr>
          <w:p w:rsidR="00460DDF" w:rsidRPr="008054B9" w:rsidRDefault="00460DDF" w:rsidP="00564C3C">
            <w:pPr>
              <w:pStyle w:val="ConsPlusNormal"/>
              <w:ind w:firstLine="178"/>
              <w:rPr>
                <w:rFonts w:ascii="Times New Roman" w:hAnsi="Times New Roman" w:cs="Times New Roman"/>
              </w:rPr>
            </w:pPr>
            <w:r w:rsidRPr="008054B9">
              <w:rPr>
                <w:rFonts w:ascii="Times New Roman" w:hAnsi="Times New Roman" w:cs="Times New Roman"/>
              </w:rPr>
              <w:t>Основания для отказа:</w:t>
            </w:r>
          </w:p>
          <w:p w:rsidR="00181DC4" w:rsidRDefault="00181DC4" w:rsidP="00564C3C">
            <w:pPr>
              <w:pStyle w:val="ConsPlusNormal"/>
              <w:widowControl/>
              <w:ind w:firstLine="178"/>
              <w:rPr>
                <w:rFonts w:ascii="Times New Roman" w:hAnsi="Times New Roman" w:cs="Times New Roman"/>
              </w:rPr>
            </w:pPr>
            <w:r>
              <w:rPr>
                <w:rFonts w:ascii="Times New Roman" w:hAnsi="Times New Roman" w:cs="Times New Roman"/>
              </w:rPr>
              <w:t xml:space="preserve">- </w:t>
            </w:r>
            <w:r w:rsidRPr="00181DC4">
              <w:rPr>
                <w:rFonts w:ascii="Times New Roman" w:hAnsi="Times New Roman" w:cs="Times New Roman"/>
              </w:rPr>
              <w:t>несоответствие представленных документов перечню документов, указанных в пункте 2.5 настоящего Административного регламента</w:t>
            </w:r>
            <w:r>
              <w:rPr>
                <w:rFonts w:ascii="Times New Roman" w:hAnsi="Times New Roman" w:cs="Times New Roman"/>
              </w:rPr>
              <w:t xml:space="preserve">; </w:t>
            </w:r>
          </w:p>
          <w:p w:rsidR="00460DDF" w:rsidRPr="008054B9" w:rsidRDefault="00181DC4" w:rsidP="00564C3C">
            <w:pPr>
              <w:pStyle w:val="ConsPlusNormal"/>
              <w:widowControl/>
              <w:ind w:firstLine="178"/>
              <w:rPr>
                <w:rFonts w:ascii="Times New Roman" w:hAnsi="Times New Roman" w:cs="Times New Roman"/>
              </w:rPr>
            </w:pPr>
            <w:r>
              <w:rPr>
                <w:rFonts w:ascii="Times New Roman" w:hAnsi="Times New Roman" w:cs="Times New Roman"/>
              </w:rPr>
              <w:t>- у</w:t>
            </w:r>
            <w:r w:rsidR="00460DDF" w:rsidRPr="008054B9">
              <w:rPr>
                <w:rFonts w:ascii="Times New Roman" w:hAnsi="Times New Roman" w:cs="Times New Roman"/>
              </w:rPr>
              <w:t>щемление имущественных прав несовершеннолетнего.</w:t>
            </w:r>
          </w:p>
        </w:tc>
        <w:tc>
          <w:tcPr>
            <w:tcW w:w="3764" w:type="dxa"/>
            <w:tcBorders>
              <w:top w:val="single" w:sz="4" w:space="0" w:color="auto"/>
              <w:left w:val="single" w:sz="4" w:space="0" w:color="auto"/>
              <w:bottom w:val="single" w:sz="4" w:space="0" w:color="auto"/>
              <w:right w:val="single" w:sz="4" w:space="0" w:color="auto"/>
            </w:tcBorders>
          </w:tcPr>
          <w:p w:rsidR="00460DDF" w:rsidRPr="00F02BDC" w:rsidRDefault="00460DDF" w:rsidP="009B116A">
            <w:pPr>
              <w:pStyle w:val="ConsPlusNormal"/>
              <w:widowControl/>
              <w:ind w:firstLine="0"/>
              <w:rPr>
                <w:rFonts w:ascii="Times New Roman" w:hAnsi="Times New Roman" w:cs="Times New Roman"/>
              </w:rPr>
            </w:pPr>
          </w:p>
        </w:tc>
      </w:tr>
      <w:tr w:rsidR="00460DDF" w:rsidRPr="00F02BDC" w:rsidTr="009B116A">
        <w:tc>
          <w:tcPr>
            <w:tcW w:w="4358" w:type="dxa"/>
            <w:tcBorders>
              <w:top w:val="single" w:sz="4" w:space="0" w:color="auto"/>
              <w:left w:val="single" w:sz="4" w:space="0" w:color="auto"/>
              <w:bottom w:val="single" w:sz="4" w:space="0" w:color="auto"/>
              <w:right w:val="single" w:sz="4" w:space="0" w:color="auto"/>
            </w:tcBorders>
          </w:tcPr>
          <w:p w:rsidR="00460DDF" w:rsidRPr="00F02BDC" w:rsidRDefault="00460DDF" w:rsidP="008054B9">
            <w:pPr>
              <w:suppressAutoHyphens/>
              <w:ind w:firstLine="34"/>
              <w:jc w:val="both"/>
              <w:rPr>
                <w:sz w:val="20"/>
                <w:szCs w:val="20"/>
              </w:rPr>
            </w:pPr>
            <w:r w:rsidRPr="00F02BDC">
              <w:rPr>
                <w:sz w:val="20"/>
                <w:szCs w:val="20"/>
              </w:rPr>
              <w:t>2.</w:t>
            </w:r>
            <w:r w:rsidR="00F02BDC">
              <w:rPr>
                <w:sz w:val="20"/>
                <w:szCs w:val="20"/>
              </w:rPr>
              <w:t>10</w:t>
            </w:r>
            <w:r w:rsidRPr="00F02BDC">
              <w:rPr>
                <w:sz w:val="20"/>
                <w:szCs w:val="20"/>
              </w:rPr>
              <w:t>. Порядок, размер и основания взимания государственной пошлины или иной платы, взимаемой за предоставление государственной услуги</w:t>
            </w:r>
          </w:p>
        </w:tc>
        <w:tc>
          <w:tcPr>
            <w:tcW w:w="6857" w:type="dxa"/>
            <w:tcBorders>
              <w:top w:val="single" w:sz="4" w:space="0" w:color="auto"/>
              <w:left w:val="single" w:sz="4" w:space="0" w:color="auto"/>
              <w:bottom w:val="single" w:sz="4" w:space="0" w:color="auto"/>
              <w:right w:val="single" w:sz="4" w:space="0" w:color="auto"/>
            </w:tcBorders>
          </w:tcPr>
          <w:p w:rsidR="00460DDF" w:rsidRPr="008054B9" w:rsidRDefault="00460DDF" w:rsidP="00564C3C">
            <w:pPr>
              <w:ind w:firstLine="178"/>
              <w:rPr>
                <w:sz w:val="20"/>
                <w:szCs w:val="20"/>
              </w:rPr>
            </w:pPr>
            <w:r w:rsidRPr="008054B9">
              <w:rPr>
                <w:sz w:val="20"/>
                <w:szCs w:val="20"/>
              </w:rPr>
              <w:t>На безвозмездной основе</w:t>
            </w:r>
          </w:p>
        </w:tc>
        <w:tc>
          <w:tcPr>
            <w:tcW w:w="3764" w:type="dxa"/>
            <w:tcBorders>
              <w:top w:val="single" w:sz="4" w:space="0" w:color="auto"/>
              <w:left w:val="single" w:sz="4" w:space="0" w:color="auto"/>
              <w:bottom w:val="single" w:sz="4" w:space="0" w:color="auto"/>
              <w:right w:val="single" w:sz="4" w:space="0" w:color="auto"/>
            </w:tcBorders>
          </w:tcPr>
          <w:p w:rsidR="00460DDF" w:rsidRPr="00F02BDC" w:rsidRDefault="00460DDF" w:rsidP="009B116A">
            <w:pPr>
              <w:pStyle w:val="ConsPlusCell"/>
              <w:widowControl/>
              <w:ind w:firstLine="45"/>
              <w:rPr>
                <w:rFonts w:ascii="Times New Roman" w:hAnsi="Times New Roman" w:cs="Times New Roman"/>
              </w:rPr>
            </w:pPr>
          </w:p>
        </w:tc>
      </w:tr>
      <w:tr w:rsidR="00460DDF" w:rsidRPr="00F02BDC" w:rsidTr="009B116A">
        <w:tc>
          <w:tcPr>
            <w:tcW w:w="4358" w:type="dxa"/>
            <w:tcBorders>
              <w:top w:val="single" w:sz="4" w:space="0" w:color="auto"/>
              <w:left w:val="single" w:sz="4" w:space="0" w:color="auto"/>
              <w:bottom w:val="single" w:sz="4" w:space="0" w:color="auto"/>
              <w:right w:val="single" w:sz="4" w:space="0" w:color="auto"/>
            </w:tcBorders>
          </w:tcPr>
          <w:p w:rsidR="00460DDF" w:rsidRPr="00F02BDC" w:rsidRDefault="00460DDF" w:rsidP="008054B9">
            <w:pPr>
              <w:suppressAutoHyphens/>
              <w:ind w:firstLine="34"/>
              <w:jc w:val="both"/>
              <w:rPr>
                <w:sz w:val="20"/>
                <w:szCs w:val="20"/>
              </w:rPr>
            </w:pPr>
            <w:r w:rsidRPr="00F02BDC">
              <w:rPr>
                <w:sz w:val="20"/>
                <w:szCs w:val="20"/>
              </w:rPr>
              <w:t>2.1</w:t>
            </w:r>
            <w:r w:rsidR="00F02BDC">
              <w:rPr>
                <w:sz w:val="20"/>
                <w:szCs w:val="20"/>
              </w:rPr>
              <w:t>1</w:t>
            </w:r>
            <w:r w:rsidRPr="00F02BDC">
              <w:rPr>
                <w:sz w:val="20"/>
                <w:szCs w:val="20"/>
              </w:rPr>
              <w:t>.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6857" w:type="dxa"/>
            <w:tcBorders>
              <w:top w:val="single" w:sz="4" w:space="0" w:color="auto"/>
              <w:left w:val="single" w:sz="4" w:space="0" w:color="auto"/>
              <w:bottom w:val="single" w:sz="4" w:space="0" w:color="auto"/>
              <w:right w:val="single" w:sz="4" w:space="0" w:color="auto"/>
            </w:tcBorders>
          </w:tcPr>
          <w:p w:rsidR="00460DDF" w:rsidRPr="008054B9" w:rsidRDefault="00460DDF" w:rsidP="00564C3C">
            <w:pPr>
              <w:tabs>
                <w:tab w:val="num" w:pos="0"/>
              </w:tabs>
              <w:ind w:firstLine="178"/>
              <w:rPr>
                <w:sz w:val="20"/>
                <w:szCs w:val="20"/>
                <w:vertAlign w:val="superscript"/>
              </w:rPr>
            </w:pPr>
            <w:r w:rsidRPr="008054B9">
              <w:rPr>
                <w:sz w:val="20"/>
                <w:szCs w:val="20"/>
              </w:rPr>
              <w:t>Предоставление необходимых и обязательных услуг не требуется</w:t>
            </w:r>
          </w:p>
        </w:tc>
        <w:tc>
          <w:tcPr>
            <w:tcW w:w="3764" w:type="dxa"/>
            <w:tcBorders>
              <w:top w:val="single" w:sz="4" w:space="0" w:color="auto"/>
              <w:left w:val="single" w:sz="4" w:space="0" w:color="auto"/>
              <w:bottom w:val="single" w:sz="4" w:space="0" w:color="auto"/>
              <w:right w:val="single" w:sz="4" w:space="0" w:color="auto"/>
            </w:tcBorders>
          </w:tcPr>
          <w:p w:rsidR="00460DDF" w:rsidRPr="00F02BDC" w:rsidRDefault="00460DDF" w:rsidP="009B116A">
            <w:pPr>
              <w:pStyle w:val="ConsPlusCell"/>
              <w:widowControl/>
              <w:ind w:firstLine="45"/>
              <w:rPr>
                <w:rFonts w:ascii="Times New Roman" w:hAnsi="Times New Roman" w:cs="Times New Roman"/>
              </w:rPr>
            </w:pPr>
          </w:p>
        </w:tc>
      </w:tr>
      <w:tr w:rsidR="00460DDF" w:rsidRPr="00F02BDC" w:rsidTr="009B116A">
        <w:tc>
          <w:tcPr>
            <w:tcW w:w="4358" w:type="dxa"/>
            <w:tcBorders>
              <w:top w:val="single" w:sz="4" w:space="0" w:color="auto"/>
              <w:left w:val="single" w:sz="4" w:space="0" w:color="auto"/>
              <w:bottom w:val="single" w:sz="4" w:space="0" w:color="auto"/>
              <w:right w:val="single" w:sz="4" w:space="0" w:color="auto"/>
            </w:tcBorders>
          </w:tcPr>
          <w:p w:rsidR="00460DDF" w:rsidRPr="00F02BDC" w:rsidRDefault="00460DDF" w:rsidP="008054B9">
            <w:pPr>
              <w:suppressAutoHyphens/>
              <w:ind w:firstLine="34"/>
              <w:jc w:val="both"/>
              <w:rPr>
                <w:sz w:val="20"/>
                <w:szCs w:val="20"/>
              </w:rPr>
            </w:pPr>
            <w:r w:rsidRPr="00F02BDC">
              <w:rPr>
                <w:sz w:val="20"/>
                <w:szCs w:val="20"/>
              </w:rPr>
              <w:t>2.1</w:t>
            </w:r>
            <w:r w:rsidR="00F02BDC">
              <w:rPr>
                <w:sz w:val="20"/>
                <w:szCs w:val="20"/>
              </w:rPr>
              <w:t>2</w:t>
            </w:r>
            <w:r w:rsidRPr="00F02BDC">
              <w:rPr>
                <w:sz w:val="20"/>
                <w:szCs w:val="20"/>
              </w:rPr>
              <w:t>.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6857" w:type="dxa"/>
            <w:tcBorders>
              <w:top w:val="single" w:sz="4" w:space="0" w:color="auto"/>
              <w:left w:val="single" w:sz="4" w:space="0" w:color="auto"/>
              <w:bottom w:val="single" w:sz="4" w:space="0" w:color="auto"/>
              <w:right w:val="single" w:sz="4" w:space="0" w:color="auto"/>
            </w:tcBorders>
          </w:tcPr>
          <w:p w:rsidR="00460DDF" w:rsidRPr="008054B9" w:rsidRDefault="00460DDF" w:rsidP="00564C3C">
            <w:pPr>
              <w:tabs>
                <w:tab w:val="num" w:pos="0"/>
              </w:tabs>
              <w:ind w:firstLine="178"/>
              <w:rPr>
                <w:sz w:val="20"/>
                <w:szCs w:val="20"/>
              </w:rPr>
            </w:pPr>
            <w:r w:rsidRPr="008054B9">
              <w:rPr>
                <w:sz w:val="20"/>
                <w:szCs w:val="20"/>
              </w:rPr>
              <w:t xml:space="preserve">Максимальный срок ожидания приема (обслуживания) заявителя не должен превышать </w:t>
            </w:r>
            <w:r w:rsidR="00181DC4">
              <w:rPr>
                <w:sz w:val="20"/>
                <w:szCs w:val="20"/>
              </w:rPr>
              <w:t>15</w:t>
            </w:r>
            <w:r w:rsidRPr="008054B9">
              <w:rPr>
                <w:sz w:val="20"/>
                <w:szCs w:val="20"/>
              </w:rPr>
              <w:t xml:space="preserve"> минут.</w:t>
            </w:r>
          </w:p>
          <w:p w:rsidR="00460DDF" w:rsidRPr="008054B9" w:rsidRDefault="00460DDF" w:rsidP="00564C3C">
            <w:pPr>
              <w:tabs>
                <w:tab w:val="num" w:pos="0"/>
              </w:tabs>
              <w:ind w:firstLine="178"/>
              <w:rPr>
                <w:sz w:val="20"/>
                <w:szCs w:val="20"/>
              </w:rPr>
            </w:pPr>
            <w:r w:rsidRPr="008054B9">
              <w:rPr>
                <w:sz w:val="20"/>
                <w:szCs w:val="20"/>
              </w:rPr>
              <w:t>Очередность для отдельных категорий получателей государственной услуги не установлена.</w:t>
            </w:r>
          </w:p>
        </w:tc>
        <w:tc>
          <w:tcPr>
            <w:tcW w:w="3764" w:type="dxa"/>
            <w:tcBorders>
              <w:top w:val="single" w:sz="4" w:space="0" w:color="auto"/>
              <w:left w:val="single" w:sz="4" w:space="0" w:color="auto"/>
              <w:bottom w:val="single" w:sz="4" w:space="0" w:color="auto"/>
              <w:right w:val="single" w:sz="4" w:space="0" w:color="auto"/>
            </w:tcBorders>
          </w:tcPr>
          <w:p w:rsidR="00460DDF" w:rsidRPr="00F02BDC" w:rsidRDefault="00460DDF" w:rsidP="009B116A">
            <w:pPr>
              <w:suppressAutoHyphens/>
              <w:ind w:firstLine="45"/>
              <w:rPr>
                <w:sz w:val="20"/>
                <w:szCs w:val="20"/>
              </w:rPr>
            </w:pPr>
          </w:p>
        </w:tc>
      </w:tr>
      <w:tr w:rsidR="00460DDF" w:rsidRPr="00F02BDC" w:rsidTr="009B116A">
        <w:tc>
          <w:tcPr>
            <w:tcW w:w="4358" w:type="dxa"/>
            <w:tcBorders>
              <w:top w:val="single" w:sz="4" w:space="0" w:color="auto"/>
              <w:left w:val="single" w:sz="4" w:space="0" w:color="auto"/>
              <w:bottom w:val="single" w:sz="4" w:space="0" w:color="auto"/>
              <w:right w:val="single" w:sz="4" w:space="0" w:color="auto"/>
            </w:tcBorders>
          </w:tcPr>
          <w:p w:rsidR="00460DDF" w:rsidRPr="00F02BDC" w:rsidRDefault="00460DDF" w:rsidP="008054B9">
            <w:pPr>
              <w:suppressAutoHyphens/>
              <w:ind w:firstLine="34"/>
              <w:jc w:val="both"/>
              <w:rPr>
                <w:sz w:val="20"/>
                <w:szCs w:val="20"/>
              </w:rPr>
            </w:pPr>
            <w:r w:rsidRPr="00F02BDC">
              <w:rPr>
                <w:sz w:val="20"/>
                <w:szCs w:val="20"/>
              </w:rPr>
              <w:t>2.1</w:t>
            </w:r>
            <w:r w:rsidR="00F02BDC">
              <w:rPr>
                <w:sz w:val="20"/>
                <w:szCs w:val="20"/>
              </w:rPr>
              <w:t>3</w:t>
            </w:r>
            <w:r w:rsidRPr="00F02BDC">
              <w:rPr>
                <w:sz w:val="20"/>
                <w:szCs w:val="20"/>
              </w:rPr>
              <w:t>. Срок регистрации запроса заявителя о предоставлении государственной  услуги</w:t>
            </w:r>
          </w:p>
        </w:tc>
        <w:tc>
          <w:tcPr>
            <w:tcW w:w="6857" w:type="dxa"/>
            <w:tcBorders>
              <w:top w:val="single" w:sz="4" w:space="0" w:color="auto"/>
              <w:left w:val="single" w:sz="4" w:space="0" w:color="auto"/>
              <w:bottom w:val="single" w:sz="4" w:space="0" w:color="auto"/>
              <w:right w:val="single" w:sz="4" w:space="0" w:color="auto"/>
            </w:tcBorders>
          </w:tcPr>
          <w:p w:rsidR="00460DDF" w:rsidRPr="008054B9" w:rsidRDefault="00181DC4" w:rsidP="00564C3C">
            <w:pPr>
              <w:tabs>
                <w:tab w:val="num" w:pos="0"/>
              </w:tabs>
              <w:ind w:firstLine="178"/>
              <w:rPr>
                <w:i/>
                <w:sz w:val="20"/>
                <w:szCs w:val="20"/>
              </w:rPr>
            </w:pPr>
            <w:r w:rsidRPr="00181DC4">
              <w:rPr>
                <w:rFonts w:eastAsia="Calibri"/>
                <w:sz w:val="22"/>
                <w:szCs w:val="22"/>
                <w:lang w:eastAsia="en-US"/>
              </w:rPr>
              <w:t>В день поступления заявления</w:t>
            </w:r>
          </w:p>
        </w:tc>
        <w:tc>
          <w:tcPr>
            <w:tcW w:w="3764" w:type="dxa"/>
            <w:tcBorders>
              <w:top w:val="single" w:sz="4" w:space="0" w:color="auto"/>
              <w:left w:val="single" w:sz="4" w:space="0" w:color="auto"/>
              <w:bottom w:val="single" w:sz="4" w:space="0" w:color="auto"/>
              <w:right w:val="single" w:sz="4" w:space="0" w:color="auto"/>
            </w:tcBorders>
          </w:tcPr>
          <w:p w:rsidR="00460DDF" w:rsidRPr="00F02BDC" w:rsidRDefault="00460DDF" w:rsidP="009B116A">
            <w:pPr>
              <w:pStyle w:val="ConsPlusCell"/>
              <w:widowControl/>
              <w:ind w:firstLine="45"/>
              <w:rPr>
                <w:rFonts w:ascii="Times New Roman" w:hAnsi="Times New Roman" w:cs="Times New Roman"/>
              </w:rPr>
            </w:pPr>
          </w:p>
        </w:tc>
      </w:tr>
      <w:tr w:rsidR="00460DDF" w:rsidRPr="00F02BDC" w:rsidTr="009B1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58" w:type="dxa"/>
            <w:tcBorders>
              <w:top w:val="single" w:sz="4" w:space="0" w:color="auto"/>
              <w:left w:val="single" w:sz="4" w:space="0" w:color="auto"/>
              <w:bottom w:val="single" w:sz="4" w:space="0" w:color="auto"/>
              <w:right w:val="single" w:sz="4" w:space="0" w:color="auto"/>
            </w:tcBorders>
          </w:tcPr>
          <w:p w:rsidR="00460DDF" w:rsidRPr="00F02BDC" w:rsidRDefault="00460DDF" w:rsidP="008054B9">
            <w:pPr>
              <w:suppressAutoHyphens/>
              <w:ind w:firstLine="34"/>
              <w:jc w:val="both"/>
              <w:rPr>
                <w:sz w:val="20"/>
                <w:szCs w:val="20"/>
              </w:rPr>
            </w:pPr>
            <w:r w:rsidRPr="00F02BDC">
              <w:rPr>
                <w:sz w:val="20"/>
                <w:szCs w:val="20"/>
              </w:rPr>
              <w:t>2.1</w:t>
            </w:r>
            <w:r w:rsidR="00F02BDC">
              <w:rPr>
                <w:sz w:val="20"/>
                <w:szCs w:val="20"/>
              </w:rPr>
              <w:t>4</w:t>
            </w:r>
            <w:r w:rsidRPr="00F02BDC">
              <w:rPr>
                <w:sz w:val="20"/>
                <w:szCs w:val="20"/>
              </w:rPr>
              <w:t>. Требования к помещениям, в которых предоставляется государственная услуга </w:t>
            </w:r>
          </w:p>
        </w:tc>
        <w:tc>
          <w:tcPr>
            <w:tcW w:w="6857" w:type="dxa"/>
            <w:tcBorders>
              <w:top w:val="single" w:sz="4" w:space="0" w:color="auto"/>
              <w:left w:val="single" w:sz="4" w:space="0" w:color="auto"/>
              <w:bottom w:val="single" w:sz="4" w:space="0" w:color="auto"/>
              <w:right w:val="single" w:sz="4" w:space="0" w:color="auto"/>
            </w:tcBorders>
          </w:tcPr>
          <w:p w:rsidR="007F2204" w:rsidRPr="007656AB" w:rsidRDefault="007F2204" w:rsidP="00564C3C">
            <w:pPr>
              <w:ind w:firstLine="178"/>
              <w:jc w:val="both"/>
              <w:rPr>
                <w:sz w:val="20"/>
                <w:szCs w:val="20"/>
              </w:rPr>
            </w:pPr>
            <w:r w:rsidRPr="007656AB">
              <w:rPr>
                <w:sz w:val="20"/>
                <w:szCs w:val="20"/>
              </w:rPr>
              <w:t>1. Заявление подается по адресу:</w:t>
            </w:r>
          </w:p>
          <w:p w:rsidR="007F2204" w:rsidRPr="007656AB" w:rsidRDefault="007F2204" w:rsidP="00564C3C">
            <w:pPr>
              <w:jc w:val="both"/>
              <w:rPr>
                <w:sz w:val="20"/>
                <w:szCs w:val="20"/>
              </w:rPr>
            </w:pPr>
            <w:r w:rsidRPr="007656AB">
              <w:rPr>
                <w:sz w:val="20"/>
                <w:szCs w:val="20"/>
              </w:rPr>
              <w:t xml:space="preserve">г. Нижнекамск, ул. Школьный бульвар, д. 2 а, кабинет № </w:t>
            </w:r>
            <w:r>
              <w:rPr>
                <w:sz w:val="20"/>
                <w:szCs w:val="20"/>
              </w:rPr>
              <w:t>8</w:t>
            </w:r>
            <w:r w:rsidRPr="007656AB">
              <w:rPr>
                <w:sz w:val="20"/>
                <w:szCs w:val="20"/>
              </w:rPr>
              <w:t>, отдел опеки и попечительства.</w:t>
            </w:r>
          </w:p>
          <w:p w:rsidR="00795E0F" w:rsidRPr="006910E6" w:rsidRDefault="007F2204" w:rsidP="00795E0F">
            <w:pPr>
              <w:ind w:firstLine="178"/>
              <w:jc w:val="both"/>
              <w:rPr>
                <w:sz w:val="20"/>
                <w:szCs w:val="20"/>
              </w:rPr>
            </w:pPr>
            <w:r w:rsidRPr="007656AB">
              <w:rPr>
                <w:sz w:val="20"/>
                <w:szCs w:val="20"/>
              </w:rPr>
              <w:t xml:space="preserve">2. </w:t>
            </w:r>
            <w:r w:rsidR="00795E0F" w:rsidRPr="006910E6">
              <w:rPr>
                <w:sz w:val="20"/>
                <w:szCs w:val="20"/>
              </w:rPr>
              <w:t xml:space="preserve">Прием заявителей осуществляется в помещении, </w:t>
            </w:r>
            <w:r w:rsidR="00795E0F" w:rsidRPr="006910E6">
              <w:rPr>
                <w:rFonts w:eastAsia="Calibri"/>
                <w:sz w:val="20"/>
                <w:szCs w:val="20"/>
                <w:lang w:eastAsia="en-US"/>
              </w:rPr>
              <w:t>оборудованном</w:t>
            </w:r>
            <w:r w:rsidR="00795E0F">
              <w:rPr>
                <w:rFonts w:eastAsia="Calibri"/>
                <w:sz w:val="20"/>
                <w:szCs w:val="20"/>
                <w:lang w:eastAsia="en-US"/>
              </w:rPr>
              <w:t xml:space="preserve"> </w:t>
            </w:r>
            <w:r w:rsidR="00795E0F" w:rsidRPr="006910E6">
              <w:rPr>
                <w:rFonts w:eastAsia="Calibri"/>
                <w:sz w:val="20"/>
                <w:szCs w:val="20"/>
                <w:lang w:eastAsia="en-US"/>
              </w:rPr>
              <w:t>противопожарной системой и системой пожаротушения</w:t>
            </w:r>
            <w:r w:rsidR="00795E0F" w:rsidRPr="006910E6">
              <w:rPr>
                <w:sz w:val="20"/>
                <w:szCs w:val="20"/>
              </w:rPr>
              <w:t>.</w:t>
            </w:r>
          </w:p>
          <w:p w:rsidR="007F2204" w:rsidRPr="007656AB" w:rsidRDefault="007F2204" w:rsidP="00564C3C">
            <w:pPr>
              <w:ind w:firstLine="178"/>
              <w:jc w:val="both"/>
              <w:rPr>
                <w:sz w:val="20"/>
                <w:szCs w:val="20"/>
              </w:rPr>
            </w:pPr>
            <w:r w:rsidRPr="007656AB">
              <w:rPr>
                <w:sz w:val="20"/>
                <w:szCs w:val="20"/>
              </w:rPr>
              <w:t xml:space="preserve">3. Рабочее место специалиста отдела в помещении для приема заявителей </w:t>
            </w:r>
            <w:r w:rsidRPr="007656AB">
              <w:rPr>
                <w:sz w:val="20"/>
                <w:szCs w:val="20"/>
              </w:rPr>
              <w:lastRenderedPageBreak/>
              <w:t xml:space="preserve">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 </w:t>
            </w:r>
          </w:p>
          <w:p w:rsidR="007F2204" w:rsidRPr="007656AB" w:rsidRDefault="007F2204" w:rsidP="00564C3C">
            <w:pPr>
              <w:ind w:firstLine="178"/>
              <w:jc w:val="both"/>
              <w:rPr>
                <w:sz w:val="20"/>
                <w:szCs w:val="20"/>
              </w:rPr>
            </w:pPr>
            <w:r w:rsidRPr="007656AB">
              <w:rPr>
                <w:sz w:val="20"/>
                <w:szCs w:val="20"/>
              </w:rPr>
              <w:t>4. Место для заполнения документов оборудуется стульями, столами и обеспечивается образцами заполнения документов.</w:t>
            </w:r>
          </w:p>
          <w:p w:rsidR="007F2204" w:rsidRPr="007656AB" w:rsidRDefault="007F2204" w:rsidP="00564C3C">
            <w:pPr>
              <w:ind w:firstLine="178"/>
              <w:jc w:val="both"/>
              <w:rPr>
                <w:sz w:val="20"/>
                <w:szCs w:val="20"/>
              </w:rPr>
            </w:pPr>
            <w:r w:rsidRPr="007656AB">
              <w:rPr>
                <w:sz w:val="20"/>
                <w:szCs w:val="20"/>
              </w:rPr>
              <w:t xml:space="preserve">5. Обеспечивается беспрепятственный доступ инвалидов к месту предоставления гос.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гос. услуги. </w:t>
            </w:r>
          </w:p>
          <w:p w:rsidR="00460DDF" w:rsidRPr="008054B9" w:rsidRDefault="007F2204" w:rsidP="00564C3C">
            <w:pPr>
              <w:tabs>
                <w:tab w:val="num" w:pos="0"/>
              </w:tabs>
              <w:ind w:firstLine="178"/>
              <w:jc w:val="both"/>
              <w:rPr>
                <w:i/>
                <w:sz w:val="20"/>
                <w:szCs w:val="20"/>
              </w:rPr>
            </w:pPr>
            <w:r w:rsidRPr="007656AB">
              <w:rPr>
                <w:sz w:val="20"/>
                <w:szCs w:val="20"/>
              </w:rPr>
              <w:t>6. Визуальная и мультимедийная информация о порядке предоставления гос. услуги размещается в удобных для заявителей местах, в том числе с учетом ограниченных возможностей инвалидов.</w:t>
            </w:r>
          </w:p>
        </w:tc>
        <w:tc>
          <w:tcPr>
            <w:tcW w:w="3764" w:type="dxa"/>
            <w:tcBorders>
              <w:top w:val="single" w:sz="4" w:space="0" w:color="auto"/>
              <w:left w:val="single" w:sz="4" w:space="0" w:color="auto"/>
              <w:bottom w:val="single" w:sz="4" w:space="0" w:color="auto"/>
              <w:right w:val="single" w:sz="4" w:space="0" w:color="auto"/>
            </w:tcBorders>
          </w:tcPr>
          <w:p w:rsidR="00460DDF" w:rsidRPr="00F02BDC" w:rsidRDefault="00460DDF" w:rsidP="009B116A">
            <w:pPr>
              <w:suppressAutoHyphens/>
              <w:ind w:firstLine="45"/>
              <w:rPr>
                <w:sz w:val="20"/>
                <w:szCs w:val="20"/>
              </w:rPr>
            </w:pPr>
          </w:p>
        </w:tc>
      </w:tr>
      <w:tr w:rsidR="00460DDF" w:rsidRPr="00F02BDC" w:rsidTr="009B1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58" w:type="dxa"/>
            <w:tcBorders>
              <w:top w:val="single" w:sz="4" w:space="0" w:color="auto"/>
              <w:left w:val="single" w:sz="4" w:space="0" w:color="auto"/>
              <w:bottom w:val="single" w:sz="4" w:space="0" w:color="auto"/>
              <w:right w:val="single" w:sz="4" w:space="0" w:color="auto"/>
            </w:tcBorders>
          </w:tcPr>
          <w:p w:rsidR="00460DDF" w:rsidRPr="00F02BDC" w:rsidRDefault="00460DDF" w:rsidP="008054B9">
            <w:pPr>
              <w:suppressAutoHyphens/>
              <w:ind w:firstLine="34"/>
              <w:jc w:val="both"/>
              <w:rPr>
                <w:sz w:val="20"/>
                <w:szCs w:val="20"/>
              </w:rPr>
            </w:pPr>
            <w:r w:rsidRPr="00F02BDC">
              <w:rPr>
                <w:sz w:val="20"/>
                <w:szCs w:val="20"/>
              </w:rPr>
              <w:lastRenderedPageBreak/>
              <w:t>2.1</w:t>
            </w:r>
            <w:r w:rsidR="00F02BDC">
              <w:rPr>
                <w:sz w:val="20"/>
                <w:szCs w:val="20"/>
              </w:rPr>
              <w:t>5</w:t>
            </w:r>
            <w:r w:rsidRPr="00F02BDC">
              <w:rPr>
                <w:sz w:val="20"/>
                <w:szCs w:val="20"/>
              </w:rPr>
              <w:t>. Показатели доступности и качества государственной услуги</w:t>
            </w:r>
          </w:p>
        </w:tc>
        <w:tc>
          <w:tcPr>
            <w:tcW w:w="6857" w:type="dxa"/>
            <w:tcBorders>
              <w:top w:val="single" w:sz="4" w:space="0" w:color="auto"/>
              <w:left w:val="single" w:sz="4" w:space="0" w:color="auto"/>
              <w:bottom w:val="single" w:sz="4" w:space="0" w:color="auto"/>
              <w:right w:val="single" w:sz="4" w:space="0" w:color="auto"/>
            </w:tcBorders>
          </w:tcPr>
          <w:p w:rsidR="00946E44" w:rsidRPr="00946E44" w:rsidRDefault="00946E44" w:rsidP="00946E44">
            <w:pPr>
              <w:autoSpaceDE w:val="0"/>
              <w:autoSpaceDN w:val="0"/>
              <w:adjustRightInd w:val="0"/>
              <w:ind w:firstLine="178"/>
              <w:jc w:val="both"/>
              <w:rPr>
                <w:rFonts w:eastAsia="Calibri"/>
                <w:sz w:val="20"/>
                <w:szCs w:val="20"/>
              </w:rPr>
            </w:pPr>
            <w:r w:rsidRPr="00946E44">
              <w:rPr>
                <w:rFonts w:eastAsiaTheme="minorEastAsia"/>
                <w:sz w:val="20"/>
                <w:szCs w:val="20"/>
              </w:rPr>
              <w:t>Показателями доступности предоставления муниципальной услуги являются:</w:t>
            </w:r>
          </w:p>
          <w:p w:rsidR="00946E44" w:rsidRPr="00946E44" w:rsidRDefault="00946E44" w:rsidP="00946E44">
            <w:pPr>
              <w:autoSpaceDE w:val="0"/>
              <w:autoSpaceDN w:val="0"/>
              <w:adjustRightInd w:val="0"/>
              <w:ind w:firstLine="178"/>
              <w:jc w:val="both"/>
              <w:rPr>
                <w:rFonts w:eastAsiaTheme="minorEastAsia"/>
                <w:sz w:val="20"/>
                <w:szCs w:val="20"/>
              </w:rPr>
            </w:pPr>
            <w:r w:rsidRPr="00946E44">
              <w:rPr>
                <w:rFonts w:eastAsiaTheme="minorEastAsia"/>
                <w:sz w:val="20"/>
                <w:szCs w:val="20"/>
              </w:rPr>
              <w:t>расположенность помещения в зоне доступности общественного транспорта;</w:t>
            </w:r>
          </w:p>
          <w:p w:rsidR="00946E44" w:rsidRPr="00946E44" w:rsidRDefault="00946E44" w:rsidP="00946E44">
            <w:pPr>
              <w:autoSpaceDE w:val="0"/>
              <w:autoSpaceDN w:val="0"/>
              <w:adjustRightInd w:val="0"/>
              <w:ind w:firstLine="178"/>
              <w:jc w:val="both"/>
              <w:rPr>
                <w:rFonts w:eastAsiaTheme="minorEastAsia"/>
                <w:sz w:val="20"/>
                <w:szCs w:val="20"/>
              </w:rPr>
            </w:pPr>
            <w:r w:rsidRPr="00946E44">
              <w:rPr>
                <w:rFonts w:eastAsiaTheme="minorEastAsia"/>
                <w:sz w:val="20"/>
                <w:szCs w:val="20"/>
              </w:rPr>
              <w:t>наличие необходимого количества специалистов, а также помещений, в которых осуществляется прием документов от заявителей;</w:t>
            </w:r>
          </w:p>
          <w:p w:rsidR="00946E44" w:rsidRPr="00946E44" w:rsidRDefault="00946E44" w:rsidP="00946E44">
            <w:pPr>
              <w:autoSpaceDE w:val="0"/>
              <w:autoSpaceDN w:val="0"/>
              <w:adjustRightInd w:val="0"/>
              <w:ind w:firstLine="178"/>
              <w:jc w:val="both"/>
              <w:rPr>
                <w:rFonts w:eastAsiaTheme="minorEastAsia"/>
                <w:sz w:val="20"/>
                <w:szCs w:val="20"/>
              </w:rPr>
            </w:pPr>
            <w:r w:rsidRPr="00946E44">
              <w:rPr>
                <w:rFonts w:eastAsiaTheme="minorEastAsia"/>
                <w:sz w:val="20"/>
                <w:szCs w:val="20"/>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946E44" w:rsidRPr="00946E44" w:rsidRDefault="00946E44" w:rsidP="00946E44">
            <w:pPr>
              <w:autoSpaceDE w:val="0"/>
              <w:autoSpaceDN w:val="0"/>
              <w:adjustRightInd w:val="0"/>
              <w:ind w:firstLine="178"/>
              <w:jc w:val="both"/>
              <w:rPr>
                <w:rFonts w:eastAsiaTheme="minorEastAsia"/>
                <w:sz w:val="20"/>
                <w:szCs w:val="20"/>
              </w:rPr>
            </w:pPr>
            <w:r w:rsidRPr="00946E44">
              <w:rPr>
                <w:rFonts w:eastAsiaTheme="minorEastAsia"/>
                <w:sz w:val="20"/>
                <w:szCs w:val="20"/>
              </w:rPr>
              <w:t>оказание помощи инвалидам в преодолении барьеров, мешающих получению ими услуг наравне с другими лицами.</w:t>
            </w:r>
          </w:p>
          <w:p w:rsidR="00946E44" w:rsidRPr="00946E44" w:rsidRDefault="00946E44" w:rsidP="00946E44">
            <w:pPr>
              <w:autoSpaceDE w:val="0"/>
              <w:autoSpaceDN w:val="0"/>
              <w:adjustRightInd w:val="0"/>
              <w:ind w:firstLine="178"/>
              <w:jc w:val="both"/>
              <w:rPr>
                <w:rFonts w:eastAsiaTheme="minorEastAsia"/>
                <w:sz w:val="20"/>
                <w:szCs w:val="20"/>
              </w:rPr>
            </w:pPr>
            <w:r w:rsidRPr="00946E44">
              <w:rPr>
                <w:rFonts w:eastAsiaTheme="minorEastAsia"/>
                <w:sz w:val="20"/>
                <w:szCs w:val="20"/>
              </w:rPr>
              <w:t>Качество предоставления муниципальной услуги характеризуется отсутствием:</w:t>
            </w:r>
          </w:p>
          <w:p w:rsidR="00946E44" w:rsidRPr="00946E44" w:rsidRDefault="00946E44" w:rsidP="00946E44">
            <w:pPr>
              <w:autoSpaceDE w:val="0"/>
              <w:autoSpaceDN w:val="0"/>
              <w:adjustRightInd w:val="0"/>
              <w:ind w:firstLine="178"/>
              <w:jc w:val="both"/>
              <w:rPr>
                <w:rFonts w:eastAsiaTheme="minorEastAsia"/>
                <w:sz w:val="20"/>
                <w:szCs w:val="20"/>
              </w:rPr>
            </w:pPr>
            <w:r w:rsidRPr="00946E44">
              <w:rPr>
                <w:rFonts w:eastAsiaTheme="minorEastAsia"/>
                <w:sz w:val="20"/>
                <w:szCs w:val="20"/>
              </w:rPr>
              <w:t>очередей при приеме и выдаче документов заявителям;</w:t>
            </w:r>
          </w:p>
          <w:p w:rsidR="00946E44" w:rsidRPr="00946E44" w:rsidRDefault="00946E44" w:rsidP="00946E44">
            <w:pPr>
              <w:autoSpaceDE w:val="0"/>
              <w:autoSpaceDN w:val="0"/>
              <w:adjustRightInd w:val="0"/>
              <w:ind w:firstLine="178"/>
              <w:jc w:val="both"/>
              <w:rPr>
                <w:rFonts w:eastAsiaTheme="minorEastAsia"/>
                <w:sz w:val="20"/>
                <w:szCs w:val="20"/>
              </w:rPr>
            </w:pPr>
            <w:r w:rsidRPr="00946E44">
              <w:rPr>
                <w:rFonts w:eastAsiaTheme="minorEastAsia"/>
                <w:sz w:val="20"/>
                <w:szCs w:val="20"/>
              </w:rPr>
              <w:t>нарушений сроков предоставления муниципальной услуги;</w:t>
            </w:r>
          </w:p>
          <w:p w:rsidR="00946E44" w:rsidRPr="00946E44" w:rsidRDefault="00946E44" w:rsidP="00946E44">
            <w:pPr>
              <w:autoSpaceDE w:val="0"/>
              <w:autoSpaceDN w:val="0"/>
              <w:adjustRightInd w:val="0"/>
              <w:ind w:firstLine="178"/>
              <w:jc w:val="both"/>
              <w:rPr>
                <w:rFonts w:eastAsiaTheme="minorEastAsia"/>
                <w:sz w:val="20"/>
                <w:szCs w:val="20"/>
              </w:rPr>
            </w:pPr>
            <w:r w:rsidRPr="00946E44">
              <w:rPr>
                <w:rFonts w:eastAsiaTheme="minorEastAsia"/>
                <w:sz w:val="20"/>
                <w:szCs w:val="20"/>
              </w:rPr>
              <w:t>жалоб на действия (бездействие) муниципальных служащих, предоставляющих муниципальную услугу;</w:t>
            </w:r>
          </w:p>
          <w:p w:rsidR="00946E44" w:rsidRPr="00946E44" w:rsidRDefault="00946E44" w:rsidP="00946E44">
            <w:pPr>
              <w:autoSpaceDE w:val="0"/>
              <w:autoSpaceDN w:val="0"/>
              <w:adjustRightInd w:val="0"/>
              <w:ind w:firstLine="178"/>
              <w:jc w:val="both"/>
              <w:rPr>
                <w:rFonts w:eastAsiaTheme="minorEastAsia"/>
                <w:sz w:val="20"/>
                <w:szCs w:val="20"/>
              </w:rPr>
            </w:pPr>
            <w:r w:rsidRPr="00946E44">
              <w:rPr>
                <w:rFonts w:eastAsiaTheme="minorEastAsia"/>
                <w:sz w:val="20"/>
                <w:szCs w:val="20"/>
              </w:rPr>
              <w:t>жалоб на некорректное, невнимательное отношение муниципальных служащих, оказывающих муниципальную услугу, к заявителям.</w:t>
            </w:r>
          </w:p>
          <w:p w:rsidR="00460DDF" w:rsidRPr="008054B9" w:rsidRDefault="00946E44" w:rsidP="00BB75E8">
            <w:pPr>
              <w:ind w:firstLine="178"/>
              <w:jc w:val="both"/>
              <w:rPr>
                <w:sz w:val="20"/>
                <w:szCs w:val="20"/>
              </w:rPr>
            </w:pPr>
            <w:r w:rsidRPr="00946E44">
              <w:rPr>
                <w:rFonts w:eastAsiaTheme="minorEastAsia"/>
                <w:sz w:val="20"/>
                <w:szCs w:val="20"/>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tc>
        <w:tc>
          <w:tcPr>
            <w:tcW w:w="3764" w:type="dxa"/>
            <w:tcBorders>
              <w:top w:val="single" w:sz="4" w:space="0" w:color="auto"/>
              <w:left w:val="single" w:sz="4" w:space="0" w:color="auto"/>
              <w:bottom w:val="single" w:sz="4" w:space="0" w:color="auto"/>
              <w:right w:val="single" w:sz="4" w:space="0" w:color="auto"/>
            </w:tcBorders>
          </w:tcPr>
          <w:p w:rsidR="00460DDF" w:rsidRPr="00F02BDC" w:rsidRDefault="00460DDF" w:rsidP="009B116A">
            <w:pPr>
              <w:ind w:firstLine="45"/>
              <w:rPr>
                <w:sz w:val="20"/>
                <w:szCs w:val="20"/>
              </w:rPr>
            </w:pPr>
          </w:p>
        </w:tc>
      </w:tr>
      <w:tr w:rsidR="00460DDF" w:rsidRPr="00F02BDC" w:rsidTr="009B1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58" w:type="dxa"/>
            <w:tcBorders>
              <w:top w:val="single" w:sz="4" w:space="0" w:color="auto"/>
              <w:left w:val="single" w:sz="4" w:space="0" w:color="auto"/>
              <w:bottom w:val="single" w:sz="4" w:space="0" w:color="auto"/>
              <w:right w:val="single" w:sz="4" w:space="0" w:color="auto"/>
            </w:tcBorders>
          </w:tcPr>
          <w:p w:rsidR="00460DDF" w:rsidRPr="00F02BDC" w:rsidRDefault="00460DDF" w:rsidP="008054B9">
            <w:pPr>
              <w:suppressAutoHyphens/>
              <w:ind w:firstLine="34"/>
              <w:jc w:val="both"/>
              <w:rPr>
                <w:sz w:val="20"/>
                <w:szCs w:val="20"/>
              </w:rPr>
            </w:pPr>
            <w:r w:rsidRPr="00F02BDC">
              <w:rPr>
                <w:sz w:val="20"/>
                <w:szCs w:val="20"/>
              </w:rPr>
              <w:t>2.1</w:t>
            </w:r>
            <w:r w:rsidR="00F02BDC">
              <w:rPr>
                <w:sz w:val="20"/>
                <w:szCs w:val="20"/>
              </w:rPr>
              <w:t>6</w:t>
            </w:r>
            <w:r w:rsidRPr="00F02BDC">
              <w:rPr>
                <w:sz w:val="20"/>
                <w:szCs w:val="20"/>
              </w:rPr>
              <w:t>.</w:t>
            </w:r>
            <w:r w:rsidRPr="00F02BDC">
              <w:rPr>
                <w:sz w:val="20"/>
                <w:szCs w:val="20"/>
                <w:lang w:val="en-US"/>
              </w:rPr>
              <w:t> </w:t>
            </w:r>
            <w:r w:rsidRPr="00F02BDC">
              <w:rPr>
                <w:sz w:val="20"/>
                <w:szCs w:val="20"/>
              </w:rPr>
              <w:t>Особенности предоставления государственной услуги в электронной форме</w:t>
            </w:r>
          </w:p>
        </w:tc>
        <w:tc>
          <w:tcPr>
            <w:tcW w:w="6857" w:type="dxa"/>
            <w:tcBorders>
              <w:top w:val="single" w:sz="4" w:space="0" w:color="auto"/>
              <w:left w:val="single" w:sz="4" w:space="0" w:color="auto"/>
              <w:bottom w:val="single" w:sz="4" w:space="0" w:color="auto"/>
              <w:right w:val="single" w:sz="4" w:space="0" w:color="auto"/>
            </w:tcBorders>
          </w:tcPr>
          <w:p w:rsidR="00460DDF" w:rsidRPr="00F02BDC" w:rsidRDefault="00460DDF" w:rsidP="00E22E9C">
            <w:pPr>
              <w:tabs>
                <w:tab w:val="num" w:pos="0"/>
              </w:tabs>
              <w:ind w:firstLine="178"/>
              <w:rPr>
                <w:sz w:val="20"/>
                <w:szCs w:val="20"/>
              </w:rPr>
            </w:pPr>
            <w:r w:rsidRPr="00F02BDC">
              <w:rPr>
                <w:spacing w:val="-1"/>
                <w:sz w:val="20"/>
                <w:szCs w:val="20"/>
              </w:rPr>
              <w:t>Государственная услуга в электронной форме не предоставляется</w:t>
            </w:r>
          </w:p>
        </w:tc>
        <w:tc>
          <w:tcPr>
            <w:tcW w:w="3764" w:type="dxa"/>
            <w:tcBorders>
              <w:top w:val="single" w:sz="4" w:space="0" w:color="auto"/>
              <w:left w:val="single" w:sz="4" w:space="0" w:color="auto"/>
              <w:bottom w:val="single" w:sz="4" w:space="0" w:color="auto"/>
              <w:right w:val="single" w:sz="4" w:space="0" w:color="auto"/>
            </w:tcBorders>
          </w:tcPr>
          <w:p w:rsidR="00460DDF" w:rsidRPr="00F02BDC" w:rsidRDefault="00460DDF" w:rsidP="009B116A">
            <w:pPr>
              <w:pStyle w:val="ConsPlusCell"/>
              <w:widowControl/>
              <w:ind w:firstLine="45"/>
              <w:rPr>
                <w:rFonts w:ascii="Times New Roman" w:hAnsi="Times New Roman" w:cs="Times New Roman"/>
              </w:rPr>
            </w:pPr>
          </w:p>
        </w:tc>
      </w:tr>
    </w:tbl>
    <w:p w:rsidR="00460DDF" w:rsidRPr="009B2068" w:rsidRDefault="00460DDF" w:rsidP="00460DDF">
      <w:pPr>
        <w:rPr>
          <w:b/>
        </w:rPr>
        <w:sectPr w:rsidR="00460DDF" w:rsidRPr="009B2068" w:rsidSect="009B116A">
          <w:pgSz w:w="16838" w:h="11906" w:orient="landscape"/>
          <w:pgMar w:top="899" w:right="1134" w:bottom="540" w:left="1134" w:header="709" w:footer="709" w:gutter="0"/>
          <w:cols w:space="708"/>
          <w:docGrid w:linePitch="360"/>
        </w:sectPr>
      </w:pPr>
    </w:p>
    <w:p w:rsidR="00460DDF" w:rsidRPr="00A8354F" w:rsidRDefault="00460DDF" w:rsidP="00460DDF">
      <w:pPr>
        <w:suppressAutoHyphens/>
        <w:jc w:val="center"/>
        <w:rPr>
          <w:b/>
          <w:sz w:val="20"/>
          <w:szCs w:val="20"/>
        </w:rPr>
      </w:pPr>
      <w:r w:rsidRPr="00093B96">
        <w:rPr>
          <w:b/>
          <w:sz w:val="20"/>
          <w:szCs w:val="20"/>
        </w:rPr>
        <w:lastRenderedPageBreak/>
        <w:t xml:space="preserve">3. </w:t>
      </w:r>
      <w:r w:rsidRPr="00A8354F">
        <w:rPr>
          <w:b/>
          <w:sz w:val="20"/>
          <w:szCs w:val="20"/>
        </w:rPr>
        <w:t>Состав, последовательность и сроки выполнения административных процедур (действий),</w:t>
      </w:r>
    </w:p>
    <w:p w:rsidR="00460DDF" w:rsidRPr="00093B96" w:rsidRDefault="00460DDF" w:rsidP="00460DDF">
      <w:pPr>
        <w:suppressAutoHyphens/>
        <w:jc w:val="center"/>
        <w:rPr>
          <w:b/>
          <w:sz w:val="20"/>
          <w:szCs w:val="20"/>
        </w:rPr>
      </w:pPr>
      <w:r w:rsidRPr="00A8354F">
        <w:rPr>
          <w:b/>
          <w:sz w:val="20"/>
          <w:szCs w:val="20"/>
        </w:rPr>
        <w:t>требования к порядку их выполнения</w:t>
      </w:r>
    </w:p>
    <w:p w:rsidR="00460DDF" w:rsidRDefault="00460DDF" w:rsidP="00460DDF">
      <w:pPr>
        <w:ind w:firstLine="709"/>
        <w:jc w:val="both"/>
        <w:rPr>
          <w:sz w:val="20"/>
          <w:szCs w:val="20"/>
        </w:rPr>
      </w:pPr>
    </w:p>
    <w:p w:rsidR="00460DDF" w:rsidRPr="0085762E" w:rsidRDefault="00460DDF" w:rsidP="00460DDF">
      <w:pPr>
        <w:ind w:firstLine="709"/>
        <w:jc w:val="both"/>
        <w:rPr>
          <w:sz w:val="20"/>
          <w:szCs w:val="20"/>
        </w:rPr>
      </w:pPr>
      <w:r w:rsidRPr="0085762E">
        <w:rPr>
          <w:sz w:val="20"/>
          <w:szCs w:val="20"/>
        </w:rPr>
        <w:t>3.1. Описание последовательности действий при предоставлении государственной услуги</w:t>
      </w:r>
    </w:p>
    <w:p w:rsidR="00460DDF" w:rsidRPr="0085762E" w:rsidRDefault="00460DDF" w:rsidP="00460DDF">
      <w:pPr>
        <w:ind w:firstLine="709"/>
        <w:jc w:val="both"/>
        <w:rPr>
          <w:sz w:val="20"/>
          <w:szCs w:val="20"/>
        </w:rPr>
      </w:pPr>
      <w:r w:rsidRPr="0085762E">
        <w:rPr>
          <w:sz w:val="20"/>
          <w:szCs w:val="20"/>
        </w:rPr>
        <w:t>3.1.1. Предостав</w:t>
      </w:r>
      <w:r>
        <w:rPr>
          <w:sz w:val="20"/>
          <w:szCs w:val="20"/>
        </w:rPr>
        <w:t xml:space="preserve">ление государственной услуги </w:t>
      </w:r>
      <w:r w:rsidRPr="008E7F3A">
        <w:rPr>
          <w:sz w:val="20"/>
          <w:szCs w:val="20"/>
        </w:rPr>
        <w:t xml:space="preserve">по выдаче </w:t>
      </w:r>
      <w:r>
        <w:rPr>
          <w:sz w:val="20"/>
          <w:szCs w:val="20"/>
        </w:rPr>
        <w:t>предварительного разрешения</w:t>
      </w:r>
      <w:r w:rsidRPr="0080016B">
        <w:rPr>
          <w:sz w:val="20"/>
          <w:szCs w:val="20"/>
        </w:rPr>
        <w:t xml:space="preserve"> </w:t>
      </w:r>
      <w:r w:rsidRPr="00A8763B">
        <w:rPr>
          <w:sz w:val="20"/>
          <w:szCs w:val="20"/>
        </w:rPr>
        <w:t xml:space="preserve">на совершение сделок по отчуждению движимого имущества несовершеннолетних </w:t>
      </w:r>
      <w:r w:rsidRPr="0085762E">
        <w:rPr>
          <w:sz w:val="20"/>
          <w:szCs w:val="20"/>
        </w:rPr>
        <w:t>включает в себя следующие процедуры:</w:t>
      </w:r>
    </w:p>
    <w:p w:rsidR="00460DDF" w:rsidRPr="0085762E" w:rsidRDefault="00460DDF" w:rsidP="00460DDF">
      <w:pPr>
        <w:ind w:firstLine="709"/>
        <w:jc w:val="both"/>
        <w:rPr>
          <w:sz w:val="20"/>
          <w:szCs w:val="20"/>
        </w:rPr>
      </w:pPr>
      <w:r w:rsidRPr="0085762E">
        <w:rPr>
          <w:sz w:val="20"/>
          <w:szCs w:val="20"/>
        </w:rPr>
        <w:t>1) консультирование заявителя;</w:t>
      </w:r>
    </w:p>
    <w:p w:rsidR="00460DDF" w:rsidRDefault="00460DDF" w:rsidP="00460DDF">
      <w:pPr>
        <w:ind w:firstLine="709"/>
        <w:jc w:val="both"/>
        <w:rPr>
          <w:sz w:val="20"/>
          <w:szCs w:val="20"/>
        </w:rPr>
      </w:pPr>
      <w:r w:rsidRPr="0085762E">
        <w:rPr>
          <w:sz w:val="20"/>
          <w:szCs w:val="20"/>
        </w:rPr>
        <w:t>2) прием заяв</w:t>
      </w:r>
      <w:r w:rsidR="004F0B1D">
        <w:rPr>
          <w:sz w:val="20"/>
          <w:szCs w:val="20"/>
        </w:rPr>
        <w:t>ления и</w:t>
      </w:r>
      <w:r w:rsidRPr="0085762E">
        <w:rPr>
          <w:sz w:val="20"/>
          <w:szCs w:val="20"/>
        </w:rPr>
        <w:t xml:space="preserve"> документов (см. п.2.5. настоящего регламента);</w:t>
      </w:r>
    </w:p>
    <w:p w:rsidR="003C6852" w:rsidRDefault="00460DDF" w:rsidP="00460DDF">
      <w:pPr>
        <w:ind w:firstLine="709"/>
        <w:jc w:val="both"/>
        <w:rPr>
          <w:sz w:val="20"/>
          <w:szCs w:val="20"/>
        </w:rPr>
      </w:pPr>
      <w:r>
        <w:rPr>
          <w:sz w:val="20"/>
          <w:szCs w:val="20"/>
        </w:rPr>
        <w:t>3)</w:t>
      </w:r>
      <w:r w:rsidR="003C6852">
        <w:rPr>
          <w:sz w:val="20"/>
          <w:szCs w:val="20"/>
        </w:rPr>
        <w:t xml:space="preserve"> рассмотрение представленных документов</w:t>
      </w:r>
    </w:p>
    <w:p w:rsidR="00460DDF" w:rsidRPr="0085762E" w:rsidRDefault="003C6852" w:rsidP="00460DDF">
      <w:pPr>
        <w:ind w:firstLine="709"/>
        <w:jc w:val="both"/>
        <w:rPr>
          <w:sz w:val="20"/>
          <w:szCs w:val="20"/>
        </w:rPr>
      </w:pPr>
      <w:r>
        <w:rPr>
          <w:sz w:val="20"/>
          <w:szCs w:val="20"/>
        </w:rPr>
        <w:t>4)</w:t>
      </w:r>
      <w:r w:rsidR="00460DDF">
        <w:rPr>
          <w:sz w:val="20"/>
          <w:szCs w:val="20"/>
        </w:rPr>
        <w:t xml:space="preserve"> подготовку </w:t>
      </w:r>
      <w:r w:rsidR="00460DDF" w:rsidRPr="00A8763B">
        <w:rPr>
          <w:sz w:val="20"/>
          <w:szCs w:val="20"/>
        </w:rPr>
        <w:t>предварительного разрешения на совершение сделок по отчуждению движимого имущества несовершеннолетних</w:t>
      </w:r>
      <w:r w:rsidR="00BB75E8" w:rsidRPr="00BB75E8">
        <w:rPr>
          <w:sz w:val="20"/>
          <w:szCs w:val="20"/>
        </w:rPr>
        <w:t xml:space="preserve"> </w:t>
      </w:r>
      <w:r w:rsidR="00BB75E8">
        <w:rPr>
          <w:sz w:val="20"/>
          <w:szCs w:val="20"/>
        </w:rPr>
        <w:t xml:space="preserve">или </w:t>
      </w:r>
      <w:r w:rsidR="00BB75E8" w:rsidRPr="0085762E">
        <w:rPr>
          <w:sz w:val="20"/>
          <w:szCs w:val="20"/>
        </w:rPr>
        <w:t>письма об отказе</w:t>
      </w:r>
      <w:r w:rsidR="00460DDF" w:rsidRPr="0085762E">
        <w:rPr>
          <w:sz w:val="20"/>
          <w:szCs w:val="20"/>
        </w:rPr>
        <w:t xml:space="preserve">; </w:t>
      </w:r>
    </w:p>
    <w:p w:rsidR="00460DDF" w:rsidRPr="0085762E" w:rsidRDefault="003C6852" w:rsidP="00460DDF">
      <w:pPr>
        <w:ind w:firstLine="709"/>
        <w:jc w:val="both"/>
        <w:rPr>
          <w:sz w:val="20"/>
          <w:szCs w:val="20"/>
        </w:rPr>
      </w:pPr>
      <w:r>
        <w:rPr>
          <w:sz w:val="20"/>
          <w:szCs w:val="20"/>
        </w:rPr>
        <w:t>5</w:t>
      </w:r>
      <w:r w:rsidR="00460DDF" w:rsidRPr="0085762E">
        <w:rPr>
          <w:sz w:val="20"/>
          <w:szCs w:val="20"/>
        </w:rPr>
        <w:t>) выдачу заявителю результата государственной услуги;</w:t>
      </w:r>
    </w:p>
    <w:p w:rsidR="00460DDF" w:rsidRPr="0085762E" w:rsidRDefault="003C6852" w:rsidP="00460DDF">
      <w:pPr>
        <w:ind w:firstLine="709"/>
        <w:jc w:val="both"/>
        <w:rPr>
          <w:sz w:val="20"/>
          <w:szCs w:val="20"/>
        </w:rPr>
      </w:pPr>
      <w:r>
        <w:rPr>
          <w:sz w:val="20"/>
          <w:szCs w:val="20"/>
        </w:rPr>
        <w:t>6</w:t>
      </w:r>
      <w:r w:rsidR="00460DDF" w:rsidRPr="0085762E">
        <w:rPr>
          <w:sz w:val="20"/>
          <w:szCs w:val="20"/>
        </w:rPr>
        <w:t xml:space="preserve">) </w:t>
      </w:r>
      <w:r>
        <w:rPr>
          <w:sz w:val="20"/>
          <w:szCs w:val="20"/>
        </w:rPr>
        <w:t>выдача</w:t>
      </w:r>
      <w:r w:rsidR="00460DDF" w:rsidRPr="0085762E">
        <w:rPr>
          <w:sz w:val="20"/>
          <w:szCs w:val="20"/>
        </w:rPr>
        <w:t xml:space="preserve"> заявителю письма об отказе в предоставлении государственной услуги при наличии оснований.</w:t>
      </w:r>
    </w:p>
    <w:p w:rsidR="00460DDF" w:rsidRDefault="00460DDF" w:rsidP="00460DDF">
      <w:pPr>
        <w:ind w:firstLine="709"/>
        <w:jc w:val="both"/>
        <w:rPr>
          <w:sz w:val="20"/>
          <w:szCs w:val="20"/>
        </w:rPr>
      </w:pPr>
      <w:r w:rsidRPr="0085762E">
        <w:rPr>
          <w:sz w:val="20"/>
          <w:szCs w:val="20"/>
        </w:rPr>
        <w:t>3.1.2. Блок-схема последовательности действий по предоставлению государственной услуги представлена в приложении №3.</w:t>
      </w:r>
    </w:p>
    <w:p w:rsidR="00460DDF" w:rsidRDefault="00460DDF" w:rsidP="00460DDF">
      <w:pPr>
        <w:ind w:firstLine="709"/>
        <w:jc w:val="both"/>
        <w:rPr>
          <w:sz w:val="20"/>
          <w:szCs w:val="20"/>
        </w:rPr>
      </w:pPr>
    </w:p>
    <w:p w:rsidR="00BB75E8" w:rsidRPr="00BB75E8" w:rsidRDefault="00BB75E8" w:rsidP="00BB75E8">
      <w:pPr>
        <w:ind w:firstLine="709"/>
        <w:rPr>
          <w:sz w:val="20"/>
          <w:szCs w:val="20"/>
        </w:rPr>
      </w:pPr>
      <w:r w:rsidRPr="00BB75E8">
        <w:rPr>
          <w:sz w:val="20"/>
          <w:szCs w:val="20"/>
        </w:rPr>
        <w:t xml:space="preserve">3.2. Оказание консультации </w:t>
      </w:r>
    </w:p>
    <w:p w:rsidR="00BB75E8" w:rsidRPr="00BB75E8" w:rsidRDefault="00BB75E8" w:rsidP="00BB75E8">
      <w:pPr>
        <w:ind w:firstLine="709"/>
        <w:jc w:val="both"/>
        <w:rPr>
          <w:sz w:val="20"/>
          <w:szCs w:val="20"/>
        </w:rPr>
      </w:pPr>
      <w:r w:rsidRPr="00BB75E8">
        <w:rPr>
          <w:sz w:val="20"/>
          <w:szCs w:val="20"/>
        </w:rPr>
        <w:t>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BB75E8" w:rsidRPr="00BB75E8" w:rsidRDefault="00BB75E8" w:rsidP="00BB75E8">
      <w:pPr>
        <w:ind w:firstLine="709"/>
        <w:jc w:val="both"/>
        <w:rPr>
          <w:sz w:val="20"/>
          <w:szCs w:val="20"/>
        </w:rPr>
      </w:pPr>
      <w:r w:rsidRPr="00BB75E8">
        <w:rPr>
          <w:sz w:val="20"/>
          <w:szCs w:val="20"/>
        </w:rPr>
        <w:t>- предоставляет информацию о нормативных правовых актах, регулирующих условия и порядок предоставления государственной услуги;</w:t>
      </w:r>
    </w:p>
    <w:p w:rsidR="00BB75E8" w:rsidRPr="00BB75E8" w:rsidRDefault="00BB75E8" w:rsidP="00BB75E8">
      <w:pPr>
        <w:ind w:firstLine="709"/>
        <w:jc w:val="both"/>
        <w:rPr>
          <w:sz w:val="20"/>
          <w:szCs w:val="20"/>
        </w:rPr>
      </w:pPr>
      <w:r w:rsidRPr="00BB75E8">
        <w:rPr>
          <w:sz w:val="20"/>
          <w:szCs w:val="20"/>
        </w:rPr>
        <w:t xml:space="preserve">- знакомит законного представителя подопечного с порядком предоставления государственной услуги по выдаче </w:t>
      </w:r>
      <w:r>
        <w:rPr>
          <w:sz w:val="20"/>
          <w:szCs w:val="20"/>
        </w:rPr>
        <w:t>предварительного разрешения</w:t>
      </w:r>
      <w:r w:rsidRPr="0080016B">
        <w:rPr>
          <w:sz w:val="20"/>
          <w:szCs w:val="20"/>
        </w:rPr>
        <w:t xml:space="preserve"> </w:t>
      </w:r>
      <w:r w:rsidRPr="00A8763B">
        <w:rPr>
          <w:sz w:val="20"/>
          <w:szCs w:val="20"/>
        </w:rPr>
        <w:t>на совершение сделок по отчуждению движимого имущества несовершеннолетних</w:t>
      </w:r>
      <w:r w:rsidRPr="00BB75E8">
        <w:rPr>
          <w:sz w:val="20"/>
          <w:szCs w:val="20"/>
        </w:rPr>
        <w:t>;</w:t>
      </w:r>
    </w:p>
    <w:p w:rsidR="00BB75E8" w:rsidRPr="00BB75E8" w:rsidRDefault="00BB75E8" w:rsidP="00BB75E8">
      <w:pPr>
        <w:ind w:firstLine="709"/>
        <w:jc w:val="both"/>
        <w:rPr>
          <w:sz w:val="20"/>
          <w:szCs w:val="20"/>
        </w:rPr>
      </w:pPr>
      <w:r w:rsidRPr="00BB75E8">
        <w:rPr>
          <w:sz w:val="20"/>
          <w:szCs w:val="20"/>
        </w:rPr>
        <w:t xml:space="preserve">- предоставляет список необходимых документов для выдачи </w:t>
      </w:r>
      <w:r>
        <w:rPr>
          <w:sz w:val="20"/>
          <w:szCs w:val="20"/>
        </w:rPr>
        <w:t>предварительного разрешения</w:t>
      </w:r>
      <w:r w:rsidRPr="0080016B">
        <w:rPr>
          <w:sz w:val="20"/>
          <w:szCs w:val="20"/>
        </w:rPr>
        <w:t xml:space="preserve"> </w:t>
      </w:r>
      <w:r w:rsidRPr="00A8763B">
        <w:rPr>
          <w:sz w:val="20"/>
          <w:szCs w:val="20"/>
        </w:rPr>
        <w:t>на совершение сделок по отчуждению движимого имущества несовершеннолетних</w:t>
      </w:r>
      <w:r w:rsidRPr="00BB75E8">
        <w:rPr>
          <w:sz w:val="20"/>
          <w:szCs w:val="20"/>
        </w:rPr>
        <w:t>;</w:t>
      </w:r>
    </w:p>
    <w:p w:rsidR="00BB75E8" w:rsidRPr="00BB75E8" w:rsidRDefault="00BB75E8" w:rsidP="00BB75E8">
      <w:pPr>
        <w:ind w:firstLine="709"/>
        <w:jc w:val="both"/>
        <w:rPr>
          <w:sz w:val="20"/>
          <w:szCs w:val="20"/>
        </w:rPr>
      </w:pPr>
      <w:r w:rsidRPr="00BB75E8">
        <w:rPr>
          <w:sz w:val="20"/>
          <w:szCs w:val="20"/>
        </w:rPr>
        <w:t>Консультирование проводится устно в день обращения заявителя.</w:t>
      </w:r>
    </w:p>
    <w:p w:rsidR="00BB75E8" w:rsidRPr="00BB75E8" w:rsidRDefault="00BB75E8" w:rsidP="00BB75E8">
      <w:pPr>
        <w:autoSpaceDE w:val="0"/>
        <w:autoSpaceDN w:val="0"/>
        <w:adjustRightInd w:val="0"/>
        <w:ind w:firstLine="709"/>
        <w:jc w:val="both"/>
        <w:rPr>
          <w:sz w:val="20"/>
          <w:szCs w:val="20"/>
        </w:rPr>
      </w:pPr>
      <w:r w:rsidRPr="00BB75E8">
        <w:rPr>
          <w:sz w:val="20"/>
          <w:szCs w:val="20"/>
        </w:rPr>
        <w:t>Результат процедур: консультации по составу, форме представляемой документации и другим вопросам получения услуги.</w:t>
      </w:r>
    </w:p>
    <w:p w:rsidR="00BB75E8" w:rsidRPr="00BB75E8" w:rsidRDefault="00BB75E8" w:rsidP="00BB75E8">
      <w:pPr>
        <w:ind w:firstLine="709"/>
        <w:jc w:val="both"/>
        <w:rPr>
          <w:sz w:val="20"/>
          <w:szCs w:val="20"/>
        </w:rPr>
      </w:pPr>
      <w:r w:rsidRPr="00BB75E8">
        <w:rPr>
          <w:sz w:val="20"/>
          <w:szCs w:val="20"/>
        </w:rPr>
        <w:t>Общий срок выполнения административных процедур по консультированию и информированию - 15 минут.</w:t>
      </w:r>
    </w:p>
    <w:p w:rsidR="00460DDF" w:rsidRPr="008E7F3A" w:rsidRDefault="00460DDF" w:rsidP="00460DDF">
      <w:pPr>
        <w:ind w:firstLine="709"/>
        <w:jc w:val="both"/>
        <w:rPr>
          <w:sz w:val="20"/>
          <w:szCs w:val="20"/>
        </w:rPr>
      </w:pPr>
      <w:r w:rsidRPr="008E7F3A">
        <w:rPr>
          <w:sz w:val="20"/>
          <w:szCs w:val="20"/>
        </w:rPr>
        <w:t>3.3. Прием заяв</w:t>
      </w:r>
      <w:r w:rsidR="004F0B1D">
        <w:rPr>
          <w:sz w:val="20"/>
          <w:szCs w:val="20"/>
        </w:rPr>
        <w:t xml:space="preserve">ления и </w:t>
      </w:r>
      <w:r w:rsidRPr="008E7F3A">
        <w:rPr>
          <w:sz w:val="20"/>
          <w:szCs w:val="20"/>
        </w:rPr>
        <w:t>документов.</w:t>
      </w:r>
    </w:p>
    <w:p w:rsidR="00CD6E93" w:rsidRPr="00CD6E93" w:rsidRDefault="00CD6E93" w:rsidP="00CD6E93">
      <w:pPr>
        <w:ind w:firstLine="708"/>
        <w:rPr>
          <w:sz w:val="20"/>
          <w:szCs w:val="20"/>
        </w:rPr>
      </w:pPr>
      <w:r w:rsidRPr="00CD6E93">
        <w:rPr>
          <w:sz w:val="20"/>
          <w:szCs w:val="20"/>
        </w:rPr>
        <w:t>3.3.</w:t>
      </w:r>
      <w:r>
        <w:rPr>
          <w:sz w:val="20"/>
          <w:szCs w:val="20"/>
        </w:rPr>
        <w:t>1.</w:t>
      </w:r>
      <w:r w:rsidRPr="00CD6E93">
        <w:rPr>
          <w:sz w:val="20"/>
          <w:szCs w:val="20"/>
        </w:rPr>
        <w:t xml:space="preserve"> Заявитель лично подает заявление с приложением документов, указанных в п. 2.5.</w:t>
      </w:r>
    </w:p>
    <w:p w:rsidR="00CD6E93" w:rsidRPr="00CD6E93" w:rsidRDefault="00CD6E93" w:rsidP="00CD6E93">
      <w:pPr>
        <w:ind w:firstLine="709"/>
        <w:jc w:val="both"/>
        <w:rPr>
          <w:sz w:val="20"/>
          <w:szCs w:val="20"/>
        </w:rPr>
      </w:pPr>
      <w:r w:rsidRPr="00CD6E93">
        <w:rPr>
          <w:sz w:val="20"/>
          <w:szCs w:val="20"/>
        </w:rPr>
        <w:t>Специалист отдела опеки и попечительства, ответственный за прием заявлений и документов:</w:t>
      </w:r>
    </w:p>
    <w:p w:rsidR="00CD6E93" w:rsidRPr="00CD6E93" w:rsidRDefault="00CD6E93" w:rsidP="00CD6E93">
      <w:pPr>
        <w:ind w:firstLine="709"/>
        <w:jc w:val="both"/>
        <w:rPr>
          <w:sz w:val="20"/>
          <w:szCs w:val="20"/>
        </w:rPr>
      </w:pPr>
      <w:r w:rsidRPr="00CD6E93">
        <w:rPr>
          <w:b/>
          <w:sz w:val="20"/>
          <w:szCs w:val="20"/>
        </w:rPr>
        <w:t>-</w:t>
      </w:r>
      <w:r w:rsidRPr="00CD6E93">
        <w:rPr>
          <w:sz w:val="20"/>
          <w:szCs w:val="20"/>
        </w:rPr>
        <w:t xml:space="preserve">  устанавливает личность гражданина, место жительства </w:t>
      </w:r>
      <w:r>
        <w:rPr>
          <w:sz w:val="20"/>
          <w:szCs w:val="20"/>
        </w:rPr>
        <w:t>несовершеннолетнего</w:t>
      </w:r>
      <w:r w:rsidRPr="00CD6E93">
        <w:rPr>
          <w:sz w:val="20"/>
          <w:szCs w:val="20"/>
        </w:rPr>
        <w:t>;</w:t>
      </w:r>
    </w:p>
    <w:p w:rsidR="00CD6E93" w:rsidRPr="00CD6E93" w:rsidRDefault="00CD6E93" w:rsidP="00CD6E93">
      <w:pPr>
        <w:widowControl w:val="0"/>
        <w:suppressAutoHyphens/>
        <w:autoSpaceDE w:val="0"/>
        <w:autoSpaceDN w:val="0"/>
        <w:adjustRightInd w:val="0"/>
        <w:ind w:firstLine="709"/>
        <w:jc w:val="both"/>
        <w:rPr>
          <w:bCs/>
          <w:sz w:val="20"/>
          <w:szCs w:val="20"/>
        </w:rPr>
      </w:pPr>
      <w:r w:rsidRPr="00CD6E93">
        <w:rPr>
          <w:b/>
          <w:bCs/>
          <w:sz w:val="20"/>
          <w:szCs w:val="20"/>
        </w:rPr>
        <w:t xml:space="preserve">- </w:t>
      </w:r>
      <w:r w:rsidRPr="00CD6E93">
        <w:rPr>
          <w:bCs/>
          <w:sz w:val="20"/>
          <w:szCs w:val="20"/>
        </w:rPr>
        <w:t xml:space="preserve">проверяет наличие необходимых документов, предоставленных опекуном (попечителем). В случае отсутствия необходимых документов предлагает </w:t>
      </w:r>
      <w:proofErr w:type="gramStart"/>
      <w:r w:rsidRPr="00CD6E93">
        <w:rPr>
          <w:bCs/>
          <w:sz w:val="20"/>
          <w:szCs w:val="20"/>
        </w:rPr>
        <w:t>предоставить недостающие документы</w:t>
      </w:r>
      <w:proofErr w:type="gramEnd"/>
      <w:r w:rsidRPr="00CD6E93">
        <w:rPr>
          <w:bCs/>
          <w:sz w:val="20"/>
          <w:szCs w:val="20"/>
        </w:rPr>
        <w:t>. Если заявитель настаивает на принятии документов, документы принимаются.</w:t>
      </w:r>
    </w:p>
    <w:p w:rsidR="00CD6E93" w:rsidRPr="00CD6E93" w:rsidRDefault="00CD6E93" w:rsidP="00CD6E93">
      <w:pPr>
        <w:ind w:left="709"/>
        <w:rPr>
          <w:sz w:val="20"/>
          <w:szCs w:val="20"/>
        </w:rPr>
      </w:pPr>
      <w:r w:rsidRPr="00CD6E93">
        <w:rPr>
          <w:sz w:val="20"/>
          <w:szCs w:val="20"/>
        </w:rPr>
        <w:t xml:space="preserve">- формирует пакет документов. </w:t>
      </w:r>
    </w:p>
    <w:p w:rsidR="00CD6E93" w:rsidRPr="00CD6E93" w:rsidRDefault="00CD6E93" w:rsidP="00CD6E93">
      <w:pPr>
        <w:ind w:firstLine="709"/>
        <w:jc w:val="both"/>
        <w:rPr>
          <w:sz w:val="20"/>
          <w:szCs w:val="20"/>
        </w:rPr>
      </w:pPr>
      <w:r w:rsidRPr="00CD6E93">
        <w:rPr>
          <w:color w:val="000000"/>
          <w:sz w:val="20"/>
          <w:szCs w:val="20"/>
        </w:rPr>
        <w:t>Результат процедур: принятые, зарегистрированные документы.</w:t>
      </w:r>
    </w:p>
    <w:p w:rsidR="00CD6E93" w:rsidRPr="00CD6E93" w:rsidRDefault="00CD6E93" w:rsidP="00CD6E93">
      <w:pPr>
        <w:ind w:firstLine="709"/>
        <w:jc w:val="both"/>
        <w:rPr>
          <w:sz w:val="20"/>
          <w:szCs w:val="20"/>
        </w:rPr>
      </w:pPr>
      <w:r w:rsidRPr="00CD6E93">
        <w:rPr>
          <w:sz w:val="20"/>
          <w:szCs w:val="20"/>
        </w:rPr>
        <w:t>Максимальный срок выполнения действий составляет 15 минут.</w:t>
      </w:r>
    </w:p>
    <w:p w:rsidR="00CD6E93" w:rsidRPr="00CD6E93" w:rsidRDefault="00CD6E93" w:rsidP="00CD6E93">
      <w:pPr>
        <w:ind w:firstLine="709"/>
        <w:jc w:val="both"/>
        <w:rPr>
          <w:sz w:val="20"/>
          <w:szCs w:val="20"/>
        </w:rPr>
      </w:pPr>
      <w:r w:rsidRPr="00CD6E93">
        <w:rPr>
          <w:sz w:val="20"/>
          <w:szCs w:val="20"/>
        </w:rPr>
        <w:t>При отсутствии оснований для отказа в приеме документов, указанных в пункте 2.8. настоящего Регламента, специалист отдела опеки и попечительства, МФЦ (при условии предоставления услуги через МФЦ) уведомляет заявителя о приеме заявления и документов, присвоенном входящем номере, после чего осуществляются процедуры, предусмотренные подпунктом 3.4. настоящего Регламента.</w:t>
      </w:r>
    </w:p>
    <w:p w:rsidR="00CD6E93" w:rsidRPr="00CD6E93" w:rsidRDefault="00CD6E93" w:rsidP="00CD6E93">
      <w:pPr>
        <w:ind w:firstLine="709"/>
        <w:jc w:val="both"/>
        <w:rPr>
          <w:sz w:val="20"/>
          <w:szCs w:val="20"/>
        </w:rPr>
      </w:pPr>
      <w:r w:rsidRPr="00CD6E93">
        <w:rPr>
          <w:sz w:val="20"/>
          <w:szCs w:val="20"/>
        </w:rPr>
        <w:t>Процедуры, устанавливаемые настоящим пунктом, осуществляются в течение 15 минут в течение одного дня с момента поступления заявления.</w:t>
      </w:r>
    </w:p>
    <w:p w:rsidR="00CD6E93" w:rsidRPr="00CD6E93" w:rsidRDefault="00CD6E93" w:rsidP="00CD6E93">
      <w:pPr>
        <w:ind w:firstLine="709"/>
        <w:jc w:val="both"/>
        <w:rPr>
          <w:sz w:val="20"/>
          <w:szCs w:val="20"/>
        </w:rPr>
      </w:pPr>
      <w:r w:rsidRPr="00CD6E93">
        <w:rPr>
          <w:sz w:val="20"/>
          <w:szCs w:val="20"/>
        </w:rPr>
        <w:t xml:space="preserve">Результат процедур: принятые заявление и документы, регистрационная запись в журнале приема граждан. </w:t>
      </w:r>
    </w:p>
    <w:p w:rsidR="00CD6E93" w:rsidRPr="00CD6E93" w:rsidRDefault="00CD6E93" w:rsidP="00CD6E93">
      <w:pPr>
        <w:ind w:firstLine="709"/>
        <w:jc w:val="both"/>
        <w:rPr>
          <w:sz w:val="20"/>
          <w:szCs w:val="20"/>
        </w:rPr>
      </w:pPr>
      <w:r w:rsidRPr="00CD6E93">
        <w:rPr>
          <w:sz w:val="20"/>
          <w:szCs w:val="20"/>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CD6E93" w:rsidRPr="00CD6E93" w:rsidRDefault="00CD6E93" w:rsidP="00CD6E93">
      <w:pPr>
        <w:ind w:firstLine="709"/>
        <w:jc w:val="both"/>
        <w:rPr>
          <w:sz w:val="20"/>
          <w:szCs w:val="20"/>
        </w:rPr>
      </w:pPr>
      <w:r w:rsidRPr="00CD6E93">
        <w:rPr>
          <w:sz w:val="20"/>
          <w:szCs w:val="20"/>
        </w:rPr>
        <w:t>3.4. Специалист отдела опеки и попечительства осуществляет проверку содержащихся в предоставленных заявителем документах сведений.</w:t>
      </w:r>
    </w:p>
    <w:p w:rsidR="00CD6E93" w:rsidRPr="00CD6E93" w:rsidRDefault="00CD6E93" w:rsidP="00CD6E93">
      <w:pPr>
        <w:ind w:firstLine="709"/>
        <w:jc w:val="both"/>
        <w:rPr>
          <w:sz w:val="20"/>
          <w:szCs w:val="20"/>
        </w:rPr>
      </w:pPr>
      <w:r w:rsidRPr="00CD6E93">
        <w:rPr>
          <w:sz w:val="20"/>
          <w:szCs w:val="20"/>
        </w:rPr>
        <w:t>Процедуры, устанавливаемые настоящим пунктом, осуществляются в течение двух рабочих дней со дня поступления заявления.</w:t>
      </w:r>
    </w:p>
    <w:p w:rsidR="00CD6E93" w:rsidRPr="00CD6E93" w:rsidRDefault="00CD6E93" w:rsidP="00CD6E93">
      <w:pPr>
        <w:ind w:firstLine="709"/>
        <w:jc w:val="both"/>
        <w:rPr>
          <w:sz w:val="20"/>
          <w:szCs w:val="20"/>
        </w:rPr>
      </w:pPr>
      <w:r w:rsidRPr="00CD6E93">
        <w:rPr>
          <w:sz w:val="20"/>
          <w:szCs w:val="20"/>
        </w:rPr>
        <w:t>Результат процедур: проверка документов и принятие решения о подготовке разрешения или отказа.</w:t>
      </w:r>
    </w:p>
    <w:p w:rsidR="00CD6E93" w:rsidRPr="00CD6E93" w:rsidRDefault="00CD6E93" w:rsidP="00CD6E93">
      <w:pPr>
        <w:ind w:firstLine="709"/>
        <w:jc w:val="both"/>
        <w:rPr>
          <w:sz w:val="20"/>
          <w:szCs w:val="20"/>
        </w:rPr>
      </w:pPr>
      <w:r w:rsidRPr="00CD6E93">
        <w:rPr>
          <w:sz w:val="20"/>
          <w:szCs w:val="20"/>
        </w:rPr>
        <w:t>3.5. Подготовка результата государственной услуги.</w:t>
      </w:r>
    </w:p>
    <w:p w:rsidR="00CD6E93" w:rsidRPr="00CD6E93" w:rsidRDefault="00CD6E93" w:rsidP="00CD6E93">
      <w:pPr>
        <w:ind w:firstLine="709"/>
        <w:jc w:val="both"/>
        <w:rPr>
          <w:sz w:val="20"/>
          <w:szCs w:val="20"/>
        </w:rPr>
      </w:pPr>
      <w:r w:rsidRPr="00CD6E93">
        <w:rPr>
          <w:sz w:val="20"/>
          <w:szCs w:val="20"/>
        </w:rPr>
        <w:t xml:space="preserve">3.5.1. Специалист отдела опеки и попечительства на основании представленных документов готовит проект </w:t>
      </w:r>
      <w:r>
        <w:rPr>
          <w:sz w:val="20"/>
          <w:szCs w:val="20"/>
        </w:rPr>
        <w:t>предварительного разрешения</w:t>
      </w:r>
      <w:r w:rsidRPr="0080016B">
        <w:rPr>
          <w:sz w:val="20"/>
          <w:szCs w:val="20"/>
        </w:rPr>
        <w:t xml:space="preserve"> </w:t>
      </w:r>
      <w:r w:rsidRPr="00A8763B">
        <w:rPr>
          <w:sz w:val="20"/>
          <w:szCs w:val="20"/>
        </w:rPr>
        <w:t>на совершение сделок по отчуждению движимого имущества несовершеннолетних</w:t>
      </w:r>
      <w:r w:rsidRPr="00CD6E93">
        <w:rPr>
          <w:sz w:val="20"/>
          <w:szCs w:val="20"/>
        </w:rPr>
        <w:t xml:space="preserve">, и направляет его на согласование и утверждение руководителю </w:t>
      </w:r>
      <w:r>
        <w:rPr>
          <w:sz w:val="20"/>
          <w:szCs w:val="20"/>
        </w:rPr>
        <w:t>органа</w:t>
      </w:r>
      <w:r w:rsidRPr="00CD6E93">
        <w:rPr>
          <w:sz w:val="20"/>
          <w:szCs w:val="20"/>
        </w:rPr>
        <w:t xml:space="preserve"> опеки и попечительства или готовит письмо об отказе с соответствующим утверждением.</w:t>
      </w:r>
    </w:p>
    <w:p w:rsidR="00CD6E93" w:rsidRPr="00CD6E93" w:rsidRDefault="00CD6E93" w:rsidP="00CD6E93">
      <w:pPr>
        <w:ind w:firstLine="709"/>
        <w:jc w:val="both"/>
        <w:rPr>
          <w:sz w:val="20"/>
          <w:szCs w:val="20"/>
        </w:rPr>
      </w:pPr>
      <w:r w:rsidRPr="00CD6E93">
        <w:rPr>
          <w:sz w:val="20"/>
          <w:szCs w:val="20"/>
        </w:rPr>
        <w:t>Процедуры, устанавливаемые настоящим пунктом, осуществляются в течение пяти дней с момента окончания предыдущей процедуры.</w:t>
      </w:r>
    </w:p>
    <w:p w:rsidR="00CD6E93" w:rsidRPr="00CD6E93" w:rsidRDefault="00CD6E93" w:rsidP="00CD6E93">
      <w:pPr>
        <w:ind w:firstLine="709"/>
        <w:jc w:val="both"/>
        <w:rPr>
          <w:sz w:val="20"/>
          <w:szCs w:val="20"/>
        </w:rPr>
      </w:pPr>
      <w:r w:rsidRPr="00CD6E93">
        <w:rPr>
          <w:sz w:val="20"/>
          <w:szCs w:val="20"/>
        </w:rPr>
        <w:t xml:space="preserve">Результат процедур: </w:t>
      </w:r>
      <w:r>
        <w:rPr>
          <w:sz w:val="20"/>
          <w:szCs w:val="20"/>
        </w:rPr>
        <w:t>Предварительное разрешение</w:t>
      </w:r>
      <w:r w:rsidRPr="0080016B">
        <w:rPr>
          <w:sz w:val="20"/>
          <w:szCs w:val="20"/>
        </w:rPr>
        <w:t xml:space="preserve"> </w:t>
      </w:r>
      <w:r w:rsidRPr="00A8763B">
        <w:rPr>
          <w:sz w:val="20"/>
          <w:szCs w:val="20"/>
        </w:rPr>
        <w:t>на совершение сделок по отчуждению движимого имущества несовершеннолетних</w:t>
      </w:r>
      <w:r w:rsidRPr="00CD6E93">
        <w:rPr>
          <w:sz w:val="20"/>
          <w:szCs w:val="20"/>
        </w:rPr>
        <w:t xml:space="preserve"> или письмо об отказе в предоставлении услуги, подготовленное в соответствии с п.3.7.</w:t>
      </w:r>
    </w:p>
    <w:p w:rsidR="00CD6E93" w:rsidRPr="00CD6E93" w:rsidRDefault="00CD6E93" w:rsidP="00CD6E93">
      <w:pPr>
        <w:ind w:firstLine="709"/>
        <w:jc w:val="both"/>
        <w:rPr>
          <w:sz w:val="20"/>
          <w:szCs w:val="20"/>
        </w:rPr>
      </w:pPr>
      <w:r w:rsidRPr="00CD6E93">
        <w:rPr>
          <w:sz w:val="20"/>
          <w:szCs w:val="20"/>
        </w:rPr>
        <w:t>3.6. Выдача результата услуги заявителю.</w:t>
      </w:r>
    </w:p>
    <w:p w:rsidR="00CD6E93" w:rsidRPr="00CD6E93" w:rsidRDefault="00CD6E93" w:rsidP="00CD6E93">
      <w:pPr>
        <w:ind w:firstLine="709"/>
        <w:jc w:val="both"/>
        <w:rPr>
          <w:sz w:val="20"/>
          <w:szCs w:val="20"/>
        </w:rPr>
      </w:pPr>
      <w:r w:rsidRPr="00CD6E93">
        <w:rPr>
          <w:sz w:val="20"/>
          <w:szCs w:val="20"/>
        </w:rPr>
        <w:lastRenderedPageBreak/>
        <w:t xml:space="preserve">3.6.1. Специалист отдела опеки и попечительства, получив подписанное разрешение, регистрирует его и выдает заявителю. </w:t>
      </w:r>
    </w:p>
    <w:p w:rsidR="00CD6E93" w:rsidRPr="00CD6E93" w:rsidRDefault="00CD6E93" w:rsidP="00CD6E93">
      <w:pPr>
        <w:ind w:firstLine="709"/>
        <w:jc w:val="both"/>
        <w:rPr>
          <w:sz w:val="20"/>
          <w:szCs w:val="20"/>
        </w:rPr>
      </w:pPr>
      <w:r w:rsidRPr="00CD6E93">
        <w:rPr>
          <w:sz w:val="20"/>
          <w:szCs w:val="20"/>
        </w:rPr>
        <w:t>Процедуры, устанавливаемые настоящим пунктом, осуществляются в течение одного дня с момента окончания процедуры предусмотренной подпунктом 3.4.</w:t>
      </w:r>
    </w:p>
    <w:p w:rsidR="00CD6E93" w:rsidRPr="00CD6E93" w:rsidRDefault="00CD6E93" w:rsidP="00CD6E93">
      <w:pPr>
        <w:ind w:firstLine="709"/>
        <w:jc w:val="both"/>
        <w:rPr>
          <w:sz w:val="20"/>
          <w:szCs w:val="20"/>
        </w:rPr>
      </w:pPr>
      <w:r w:rsidRPr="00CD6E93">
        <w:rPr>
          <w:sz w:val="20"/>
          <w:szCs w:val="20"/>
        </w:rPr>
        <w:t>Результат процедуры: выдача заявителю результата государственной услуги.</w:t>
      </w:r>
    </w:p>
    <w:p w:rsidR="00CD6E93" w:rsidRPr="00CD6E93" w:rsidRDefault="00CD6E93" w:rsidP="00CD6E93">
      <w:pPr>
        <w:ind w:firstLine="709"/>
        <w:jc w:val="both"/>
        <w:rPr>
          <w:sz w:val="20"/>
          <w:szCs w:val="20"/>
        </w:rPr>
      </w:pPr>
      <w:r w:rsidRPr="00CD6E93">
        <w:rPr>
          <w:sz w:val="20"/>
          <w:szCs w:val="20"/>
        </w:rPr>
        <w:t>3.7. Выдача заявителю письма об отказе в предоставлении государственной услуги.</w:t>
      </w:r>
    </w:p>
    <w:p w:rsidR="00CD6E93" w:rsidRPr="00CD6E93" w:rsidRDefault="00CD6E93" w:rsidP="00CD6E93">
      <w:pPr>
        <w:ind w:firstLine="709"/>
        <w:jc w:val="both"/>
        <w:rPr>
          <w:sz w:val="20"/>
          <w:szCs w:val="20"/>
        </w:rPr>
      </w:pPr>
      <w:r w:rsidRPr="00CD6E93">
        <w:rPr>
          <w:sz w:val="20"/>
          <w:szCs w:val="20"/>
        </w:rPr>
        <w:t xml:space="preserve">3.7.1. Специалист отдела опеки и попечительства в случае принятия решения об отказе в выдаче разрешения готовит проект письма об отказе в предоставлении услуги. </w:t>
      </w:r>
    </w:p>
    <w:p w:rsidR="00CD6E93" w:rsidRPr="00CD6E93" w:rsidRDefault="00CD6E93" w:rsidP="00CD6E93">
      <w:pPr>
        <w:ind w:firstLine="709"/>
        <w:jc w:val="both"/>
        <w:rPr>
          <w:sz w:val="20"/>
          <w:szCs w:val="20"/>
        </w:rPr>
      </w:pPr>
      <w:r w:rsidRPr="00CD6E93">
        <w:rPr>
          <w:sz w:val="20"/>
          <w:szCs w:val="20"/>
        </w:rPr>
        <w:t xml:space="preserve">Подготовленный проект письма об отказе направляет на подпись руководителю </w:t>
      </w:r>
      <w:r>
        <w:rPr>
          <w:sz w:val="20"/>
          <w:szCs w:val="20"/>
        </w:rPr>
        <w:t>органа</w:t>
      </w:r>
      <w:r w:rsidRPr="00CD6E93">
        <w:rPr>
          <w:sz w:val="20"/>
          <w:szCs w:val="20"/>
        </w:rPr>
        <w:t xml:space="preserve"> опеки и попечительства.</w:t>
      </w:r>
    </w:p>
    <w:p w:rsidR="00CD6E93" w:rsidRPr="00CD6E93" w:rsidRDefault="00CD6E93" w:rsidP="00CD6E93">
      <w:pPr>
        <w:ind w:firstLine="709"/>
        <w:jc w:val="both"/>
        <w:rPr>
          <w:sz w:val="20"/>
          <w:szCs w:val="20"/>
        </w:rPr>
      </w:pPr>
      <w:r w:rsidRPr="00CD6E93">
        <w:rPr>
          <w:sz w:val="20"/>
          <w:szCs w:val="20"/>
        </w:rPr>
        <w:t>Процедуры, устанавливаемые настоящим пунктом, осуществляются в течение пяти дней с момента выявления оснований для отказа.</w:t>
      </w:r>
    </w:p>
    <w:p w:rsidR="00CD6E93" w:rsidRPr="00CD6E93" w:rsidRDefault="00CD6E93" w:rsidP="00CD6E93">
      <w:pPr>
        <w:ind w:firstLine="709"/>
        <w:jc w:val="both"/>
        <w:rPr>
          <w:sz w:val="20"/>
          <w:szCs w:val="20"/>
        </w:rPr>
      </w:pPr>
      <w:r w:rsidRPr="00CD6E93">
        <w:rPr>
          <w:sz w:val="20"/>
          <w:szCs w:val="20"/>
        </w:rPr>
        <w:t>Результат процедур: направленный на подпись проект письма об отказе.</w:t>
      </w:r>
    </w:p>
    <w:p w:rsidR="00CD6E93" w:rsidRPr="00CD6E93" w:rsidRDefault="00CD6E93" w:rsidP="00CD6E93">
      <w:pPr>
        <w:ind w:firstLine="709"/>
        <w:jc w:val="both"/>
        <w:rPr>
          <w:sz w:val="20"/>
          <w:szCs w:val="20"/>
        </w:rPr>
      </w:pPr>
      <w:r w:rsidRPr="00CD6E93">
        <w:rPr>
          <w:sz w:val="20"/>
          <w:szCs w:val="20"/>
        </w:rPr>
        <w:t xml:space="preserve">3.7.2. Руководитель </w:t>
      </w:r>
      <w:r>
        <w:rPr>
          <w:sz w:val="20"/>
          <w:szCs w:val="20"/>
        </w:rPr>
        <w:t>органа</w:t>
      </w:r>
      <w:r w:rsidRPr="00CD6E93">
        <w:rPr>
          <w:sz w:val="20"/>
          <w:szCs w:val="20"/>
        </w:rPr>
        <w:t xml:space="preserve"> опеки и попечительства подписывает письмо об отказе и возвращает специалисту отдела опеки и попечительства.</w:t>
      </w:r>
    </w:p>
    <w:p w:rsidR="00CD6E93" w:rsidRPr="00CD6E93" w:rsidRDefault="00CD6E93" w:rsidP="00CD6E93">
      <w:pPr>
        <w:ind w:firstLine="709"/>
        <w:jc w:val="both"/>
        <w:rPr>
          <w:sz w:val="20"/>
          <w:szCs w:val="20"/>
        </w:rPr>
      </w:pPr>
      <w:r w:rsidRPr="00CD6E93">
        <w:rPr>
          <w:sz w:val="20"/>
          <w:szCs w:val="20"/>
        </w:rPr>
        <w:t>Процедуры, устанавливаемые настоящим пунктом, осуществляются в течение одного рабочего дня.</w:t>
      </w:r>
    </w:p>
    <w:p w:rsidR="00CD6E93" w:rsidRPr="00CD6E93" w:rsidRDefault="00CD6E93" w:rsidP="00CD6E93">
      <w:pPr>
        <w:ind w:firstLine="709"/>
        <w:jc w:val="both"/>
        <w:rPr>
          <w:sz w:val="20"/>
          <w:szCs w:val="20"/>
        </w:rPr>
      </w:pPr>
      <w:r w:rsidRPr="00CD6E93">
        <w:rPr>
          <w:sz w:val="20"/>
          <w:szCs w:val="20"/>
        </w:rPr>
        <w:t>Результат процедур: подписанное письмо об отказе.</w:t>
      </w:r>
    </w:p>
    <w:p w:rsidR="00CD6E93" w:rsidRPr="00CD6E93" w:rsidRDefault="00CD6E93" w:rsidP="00CD6E93">
      <w:pPr>
        <w:ind w:firstLine="709"/>
        <w:jc w:val="both"/>
        <w:rPr>
          <w:sz w:val="20"/>
          <w:szCs w:val="20"/>
        </w:rPr>
      </w:pPr>
      <w:r w:rsidRPr="00CD6E93">
        <w:rPr>
          <w:sz w:val="20"/>
          <w:szCs w:val="20"/>
        </w:rPr>
        <w:t>3.7.3. Специалист отдела опеки и попечительства доводит письмо об отказе до сведения заявителя в течение одного рабочего дня со дня его подписания. Одновременно заявителю разъясняется порядок обжалования решения.</w:t>
      </w:r>
    </w:p>
    <w:p w:rsidR="00CD6E93" w:rsidRPr="00CD6E93" w:rsidRDefault="00CD6E93" w:rsidP="00CD6E93">
      <w:pPr>
        <w:ind w:firstLine="709"/>
        <w:jc w:val="both"/>
        <w:rPr>
          <w:sz w:val="20"/>
          <w:szCs w:val="20"/>
        </w:rPr>
      </w:pPr>
      <w:r w:rsidRPr="00CD6E93">
        <w:rPr>
          <w:sz w:val="20"/>
          <w:szCs w:val="20"/>
        </w:rPr>
        <w:t>Процедуры, устанавливаемые настоящим пунктом, осуществляются в течение одного рабочего дня с момента окончания процедуры предусмотренной подпунктом 3.7.2.</w:t>
      </w:r>
    </w:p>
    <w:p w:rsidR="00460DDF" w:rsidRDefault="00CD6E93" w:rsidP="00CD6E93">
      <w:pPr>
        <w:ind w:firstLine="709"/>
        <w:rPr>
          <w:b/>
        </w:rPr>
      </w:pPr>
      <w:r w:rsidRPr="00CD6E93">
        <w:rPr>
          <w:sz w:val="20"/>
          <w:szCs w:val="20"/>
        </w:rPr>
        <w:t>Результат процедуры: извещение заявителя об отказе в предоставлении государственной услуги.</w:t>
      </w:r>
    </w:p>
    <w:p w:rsidR="00CD6E93" w:rsidRDefault="00CD6E93" w:rsidP="00460DDF">
      <w:pPr>
        <w:suppressAutoHyphens/>
        <w:ind w:firstLine="720"/>
        <w:jc w:val="center"/>
        <w:rPr>
          <w:b/>
          <w:sz w:val="20"/>
          <w:szCs w:val="20"/>
        </w:rPr>
      </w:pPr>
    </w:p>
    <w:p w:rsidR="00460DDF" w:rsidRPr="00093B96" w:rsidRDefault="00460DDF" w:rsidP="00460DDF">
      <w:pPr>
        <w:suppressAutoHyphens/>
        <w:ind w:firstLine="720"/>
        <w:jc w:val="center"/>
        <w:rPr>
          <w:b/>
          <w:sz w:val="20"/>
          <w:szCs w:val="20"/>
        </w:rPr>
      </w:pPr>
      <w:r w:rsidRPr="00093B96">
        <w:rPr>
          <w:b/>
          <w:sz w:val="20"/>
          <w:szCs w:val="20"/>
        </w:rPr>
        <w:t xml:space="preserve">4. Порядок и формы контроля за предоставлением </w:t>
      </w:r>
      <w:r>
        <w:rPr>
          <w:b/>
          <w:sz w:val="20"/>
          <w:szCs w:val="20"/>
        </w:rPr>
        <w:t>государственной</w:t>
      </w:r>
      <w:r w:rsidRPr="00093B96">
        <w:rPr>
          <w:b/>
          <w:sz w:val="20"/>
          <w:szCs w:val="20"/>
        </w:rPr>
        <w:t xml:space="preserve"> услуги</w:t>
      </w:r>
    </w:p>
    <w:p w:rsidR="00460DDF" w:rsidRDefault="00460DDF" w:rsidP="00460DDF">
      <w:pPr>
        <w:autoSpaceDE w:val="0"/>
        <w:autoSpaceDN w:val="0"/>
        <w:adjustRightInd w:val="0"/>
        <w:jc w:val="both"/>
        <w:rPr>
          <w:sz w:val="20"/>
          <w:szCs w:val="20"/>
        </w:rPr>
      </w:pPr>
    </w:p>
    <w:p w:rsidR="00CD6E93" w:rsidRPr="00CD6E93" w:rsidRDefault="00CD6E93" w:rsidP="00CD6E93">
      <w:pPr>
        <w:autoSpaceDE w:val="0"/>
        <w:autoSpaceDN w:val="0"/>
        <w:adjustRightInd w:val="0"/>
        <w:ind w:firstLine="709"/>
        <w:jc w:val="both"/>
        <w:rPr>
          <w:sz w:val="20"/>
          <w:szCs w:val="20"/>
        </w:rPr>
      </w:pPr>
      <w:r w:rsidRPr="00CD6E93">
        <w:rPr>
          <w:sz w:val="20"/>
          <w:szCs w:val="20"/>
        </w:rPr>
        <w:t xml:space="preserve">4.1. </w:t>
      </w:r>
      <w:proofErr w:type="gramStart"/>
      <w:r w:rsidRPr="00CD6E93">
        <w:rPr>
          <w:sz w:val="20"/>
          <w:szCs w:val="20"/>
        </w:rPr>
        <w:t>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органа опеки и попечительства.</w:t>
      </w:r>
      <w:proofErr w:type="gramEnd"/>
    </w:p>
    <w:p w:rsidR="00CD6E93" w:rsidRPr="00CD6E93" w:rsidRDefault="00CD6E93" w:rsidP="00CD6E93">
      <w:pPr>
        <w:autoSpaceDE w:val="0"/>
        <w:autoSpaceDN w:val="0"/>
        <w:adjustRightInd w:val="0"/>
        <w:ind w:firstLine="709"/>
        <w:jc w:val="both"/>
        <w:rPr>
          <w:sz w:val="20"/>
          <w:szCs w:val="20"/>
        </w:rPr>
      </w:pPr>
      <w:r w:rsidRPr="00CD6E93">
        <w:rPr>
          <w:sz w:val="20"/>
          <w:szCs w:val="20"/>
        </w:rPr>
        <w:t xml:space="preserve">Формами </w:t>
      </w:r>
      <w:proofErr w:type="gramStart"/>
      <w:r w:rsidRPr="00CD6E93">
        <w:rPr>
          <w:sz w:val="20"/>
          <w:szCs w:val="20"/>
        </w:rPr>
        <w:t>контроля за</w:t>
      </w:r>
      <w:proofErr w:type="gramEnd"/>
      <w:r w:rsidRPr="00CD6E93">
        <w:rPr>
          <w:sz w:val="20"/>
          <w:szCs w:val="20"/>
        </w:rPr>
        <w:t xml:space="preserve"> соблюдением исполнения административных процедур являются:</w:t>
      </w:r>
    </w:p>
    <w:p w:rsidR="00CD6E93" w:rsidRPr="00CD6E93" w:rsidRDefault="00CD6E93" w:rsidP="00CD6E93">
      <w:pPr>
        <w:autoSpaceDE w:val="0"/>
        <w:autoSpaceDN w:val="0"/>
        <w:adjustRightInd w:val="0"/>
        <w:ind w:firstLine="709"/>
        <w:jc w:val="both"/>
        <w:rPr>
          <w:sz w:val="20"/>
          <w:szCs w:val="20"/>
        </w:rPr>
      </w:pPr>
      <w:r w:rsidRPr="00CD6E93">
        <w:rPr>
          <w:sz w:val="20"/>
          <w:szCs w:val="20"/>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CD6E93" w:rsidRPr="00CD6E93" w:rsidRDefault="00CD6E93" w:rsidP="00CD6E93">
      <w:pPr>
        <w:autoSpaceDE w:val="0"/>
        <w:autoSpaceDN w:val="0"/>
        <w:adjustRightInd w:val="0"/>
        <w:ind w:firstLine="709"/>
        <w:jc w:val="both"/>
        <w:rPr>
          <w:sz w:val="20"/>
          <w:szCs w:val="20"/>
        </w:rPr>
      </w:pPr>
      <w:r w:rsidRPr="00CD6E93">
        <w:rPr>
          <w:sz w:val="20"/>
          <w:szCs w:val="20"/>
        </w:rPr>
        <w:t>- проводимые в установленном порядке проверки ведения делопроизводства;</w:t>
      </w:r>
    </w:p>
    <w:p w:rsidR="00CD6E93" w:rsidRPr="00CD6E93" w:rsidRDefault="00CD6E93" w:rsidP="00CD6E93">
      <w:pPr>
        <w:autoSpaceDE w:val="0"/>
        <w:autoSpaceDN w:val="0"/>
        <w:adjustRightInd w:val="0"/>
        <w:ind w:firstLine="709"/>
        <w:jc w:val="both"/>
        <w:rPr>
          <w:sz w:val="20"/>
          <w:szCs w:val="20"/>
        </w:rPr>
      </w:pPr>
      <w:r w:rsidRPr="00CD6E93">
        <w:rPr>
          <w:sz w:val="20"/>
          <w:szCs w:val="20"/>
        </w:rPr>
        <w:t xml:space="preserve">- проведение в установленном порядке контрольных </w:t>
      </w:r>
      <w:proofErr w:type="gramStart"/>
      <w:r w:rsidRPr="00CD6E93">
        <w:rPr>
          <w:sz w:val="20"/>
          <w:szCs w:val="20"/>
        </w:rPr>
        <w:t>проверок соблюдения процедур предоставления государственной услуги</w:t>
      </w:r>
      <w:proofErr w:type="gramEnd"/>
      <w:r w:rsidRPr="00CD6E93">
        <w:rPr>
          <w:sz w:val="20"/>
          <w:szCs w:val="20"/>
        </w:rPr>
        <w:t>.</w:t>
      </w:r>
    </w:p>
    <w:p w:rsidR="00CD6E93" w:rsidRPr="00CD6E93" w:rsidRDefault="00CD6E93" w:rsidP="00CD6E93">
      <w:pPr>
        <w:autoSpaceDE w:val="0"/>
        <w:autoSpaceDN w:val="0"/>
        <w:adjustRightInd w:val="0"/>
        <w:ind w:firstLine="709"/>
        <w:jc w:val="both"/>
        <w:rPr>
          <w:sz w:val="20"/>
          <w:szCs w:val="20"/>
        </w:rPr>
      </w:pPr>
      <w:r w:rsidRPr="00CD6E93">
        <w:rPr>
          <w:sz w:val="20"/>
          <w:szCs w:val="20"/>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CD6E93" w:rsidRPr="00CD6E93" w:rsidRDefault="00CD6E93" w:rsidP="00CD6E93">
      <w:pPr>
        <w:autoSpaceDE w:val="0"/>
        <w:autoSpaceDN w:val="0"/>
        <w:adjustRightInd w:val="0"/>
        <w:ind w:firstLine="709"/>
        <w:jc w:val="both"/>
        <w:rPr>
          <w:sz w:val="20"/>
          <w:szCs w:val="20"/>
        </w:rPr>
      </w:pPr>
      <w:r w:rsidRPr="00CD6E93">
        <w:rPr>
          <w:sz w:val="20"/>
          <w:szCs w:val="20"/>
        </w:rPr>
        <w:t xml:space="preserve">В целях осуществления </w:t>
      </w:r>
      <w:proofErr w:type="gramStart"/>
      <w:r w:rsidRPr="00CD6E93">
        <w:rPr>
          <w:sz w:val="20"/>
          <w:szCs w:val="20"/>
        </w:rPr>
        <w:t>контроля за</w:t>
      </w:r>
      <w:proofErr w:type="gramEnd"/>
      <w:r w:rsidRPr="00CD6E93">
        <w:rPr>
          <w:sz w:val="20"/>
          <w:szCs w:val="20"/>
        </w:rPr>
        <w:t xml:space="preserve"> совершением действий при предоставлении государственной услуги и принятии решений руководителю МФЦ, органа опеки и попечительства представляются справки о результатах предоставления государственной услуги.</w:t>
      </w:r>
    </w:p>
    <w:p w:rsidR="00CD6E93" w:rsidRPr="00CD6E93" w:rsidRDefault="00CD6E93" w:rsidP="00CD6E93">
      <w:pPr>
        <w:autoSpaceDE w:val="0"/>
        <w:autoSpaceDN w:val="0"/>
        <w:adjustRightInd w:val="0"/>
        <w:ind w:firstLine="709"/>
        <w:jc w:val="both"/>
        <w:rPr>
          <w:sz w:val="20"/>
          <w:szCs w:val="20"/>
        </w:rPr>
      </w:pPr>
      <w:r w:rsidRPr="00CD6E93">
        <w:rPr>
          <w:sz w:val="20"/>
          <w:szCs w:val="20"/>
        </w:rPr>
        <w:t xml:space="preserve">4.2. Текущий </w:t>
      </w:r>
      <w:proofErr w:type="gramStart"/>
      <w:r w:rsidRPr="00CD6E93">
        <w:rPr>
          <w:sz w:val="20"/>
          <w:szCs w:val="20"/>
        </w:rPr>
        <w:t>контроль за</w:t>
      </w:r>
      <w:proofErr w:type="gramEnd"/>
      <w:r w:rsidRPr="00CD6E93">
        <w:rPr>
          <w:sz w:val="20"/>
          <w:szCs w:val="20"/>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органа опеки и попечительства Нижнекамского муниципального района Республики Татарстан</w:t>
      </w:r>
    </w:p>
    <w:p w:rsidR="00CD6E93" w:rsidRPr="00CD6E93" w:rsidRDefault="00CD6E93" w:rsidP="00CD6E93">
      <w:pPr>
        <w:autoSpaceDE w:val="0"/>
        <w:autoSpaceDN w:val="0"/>
        <w:adjustRightInd w:val="0"/>
        <w:ind w:firstLine="709"/>
        <w:jc w:val="both"/>
        <w:rPr>
          <w:sz w:val="20"/>
          <w:szCs w:val="20"/>
        </w:rPr>
      </w:pPr>
      <w:r w:rsidRPr="00CD6E93">
        <w:rPr>
          <w:sz w:val="20"/>
          <w:szCs w:val="20"/>
        </w:rPr>
        <w:t xml:space="preserve"> 4.3. Перечень должностных лиц, осуществляющих текущий контроль, устанавливается положениями о структурных подразделениях МФЦ, органа опеки и попечительства и должностными регламентами.</w:t>
      </w:r>
    </w:p>
    <w:p w:rsidR="00CD6E93" w:rsidRPr="00CD6E93" w:rsidRDefault="00CD6E93" w:rsidP="00CD6E93">
      <w:pPr>
        <w:autoSpaceDE w:val="0"/>
        <w:autoSpaceDN w:val="0"/>
        <w:adjustRightInd w:val="0"/>
        <w:ind w:firstLine="709"/>
        <w:jc w:val="both"/>
        <w:rPr>
          <w:sz w:val="20"/>
          <w:szCs w:val="20"/>
        </w:rPr>
      </w:pPr>
      <w:r w:rsidRPr="00CD6E93">
        <w:rPr>
          <w:sz w:val="20"/>
          <w:szCs w:val="20"/>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D6E93" w:rsidRPr="00CD6E93" w:rsidRDefault="00CD6E93" w:rsidP="00CD6E93">
      <w:pPr>
        <w:autoSpaceDE w:val="0"/>
        <w:autoSpaceDN w:val="0"/>
        <w:adjustRightInd w:val="0"/>
        <w:ind w:firstLine="709"/>
        <w:jc w:val="both"/>
        <w:rPr>
          <w:sz w:val="20"/>
          <w:szCs w:val="20"/>
        </w:rPr>
      </w:pPr>
      <w:r w:rsidRPr="00CD6E93">
        <w:rPr>
          <w:sz w:val="20"/>
          <w:szCs w:val="20"/>
        </w:rPr>
        <w:t>4.4.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w:t>
      </w:r>
    </w:p>
    <w:p w:rsidR="00260CE8" w:rsidRPr="00260CE8" w:rsidRDefault="00CD6E93" w:rsidP="00260CE8">
      <w:pPr>
        <w:ind w:firstLine="709"/>
        <w:jc w:val="center"/>
        <w:rPr>
          <w:rFonts w:eastAsia="Calibri"/>
          <w:b/>
          <w:bCs/>
          <w:sz w:val="20"/>
          <w:szCs w:val="20"/>
          <w:lang w:eastAsia="en-US"/>
        </w:rPr>
      </w:pPr>
      <w:r w:rsidRPr="00CD6E93">
        <w:rPr>
          <w:sz w:val="20"/>
          <w:szCs w:val="20"/>
        </w:rPr>
        <w:br w:type="textWrapping" w:clear="all"/>
      </w:r>
      <w:bookmarkStart w:id="0" w:name="OLE_LINK1"/>
      <w:r w:rsidR="00260CE8" w:rsidRPr="00260CE8">
        <w:rPr>
          <w:rFonts w:eastAsia="Calibri"/>
          <w:b/>
          <w:bCs/>
          <w:sz w:val="20"/>
          <w:szCs w:val="20"/>
          <w:lang w:eastAsia="en-US"/>
        </w:rPr>
        <w:t xml:space="preserve">5. </w:t>
      </w:r>
      <w:bookmarkEnd w:id="0"/>
      <w:r w:rsidR="00260CE8" w:rsidRPr="00260CE8">
        <w:rPr>
          <w:rFonts w:eastAsia="Calibri"/>
          <w:b/>
          <w:bCs/>
          <w:sz w:val="20"/>
          <w:szCs w:val="20"/>
          <w:lang w:eastAsia="en-US"/>
        </w:rPr>
        <w:t>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МФЦ и работника МФЦ</w:t>
      </w:r>
    </w:p>
    <w:p w:rsidR="00260CE8" w:rsidRPr="00260CE8" w:rsidRDefault="00260CE8" w:rsidP="00260CE8">
      <w:pPr>
        <w:ind w:firstLine="709"/>
        <w:jc w:val="center"/>
        <w:rPr>
          <w:rFonts w:eastAsia="Calibri"/>
          <w:b/>
          <w:bCs/>
          <w:sz w:val="20"/>
          <w:szCs w:val="20"/>
          <w:lang w:eastAsia="en-US"/>
        </w:rPr>
      </w:pPr>
    </w:p>
    <w:p w:rsidR="00260CE8" w:rsidRPr="00260CE8" w:rsidRDefault="00260CE8" w:rsidP="00260CE8">
      <w:pPr>
        <w:autoSpaceDE w:val="0"/>
        <w:autoSpaceDN w:val="0"/>
        <w:adjustRightInd w:val="0"/>
        <w:ind w:firstLine="709"/>
        <w:jc w:val="both"/>
        <w:rPr>
          <w:sz w:val="20"/>
          <w:szCs w:val="20"/>
        </w:rPr>
      </w:pPr>
      <w:r w:rsidRPr="00260CE8">
        <w:rPr>
          <w:sz w:val="20"/>
          <w:szCs w:val="20"/>
        </w:rPr>
        <w:t>5.1. Получатели государственной услуги имеют право на обжалование в досудебном порядке действий (бездействия) работника МФЦ (в случае предоставления услуги через МФЦ), отдела опеки и попечительства, участвующих в предоставлении государственной услуги, в Исполнительный комитет Нижнекамского муниципального района Республики Татарстан.</w:t>
      </w:r>
    </w:p>
    <w:p w:rsidR="00260CE8" w:rsidRPr="00260CE8" w:rsidRDefault="00260CE8" w:rsidP="00260CE8">
      <w:pPr>
        <w:autoSpaceDE w:val="0"/>
        <w:autoSpaceDN w:val="0"/>
        <w:adjustRightInd w:val="0"/>
        <w:ind w:firstLine="709"/>
        <w:jc w:val="both"/>
        <w:rPr>
          <w:sz w:val="20"/>
          <w:szCs w:val="20"/>
        </w:rPr>
      </w:pPr>
      <w:r w:rsidRPr="00260CE8">
        <w:rPr>
          <w:sz w:val="20"/>
          <w:szCs w:val="20"/>
        </w:rPr>
        <w:t>Заявитель может обратиться с жалобой, в том числе в следующих случаях:</w:t>
      </w:r>
    </w:p>
    <w:p w:rsidR="00260CE8" w:rsidRPr="00260CE8" w:rsidRDefault="00260CE8" w:rsidP="00260CE8">
      <w:pPr>
        <w:suppressAutoHyphens/>
        <w:autoSpaceDE w:val="0"/>
        <w:autoSpaceDN w:val="0"/>
        <w:adjustRightInd w:val="0"/>
        <w:ind w:firstLine="708"/>
        <w:jc w:val="both"/>
        <w:rPr>
          <w:bCs/>
          <w:sz w:val="20"/>
          <w:szCs w:val="20"/>
        </w:rPr>
      </w:pPr>
      <w:r w:rsidRPr="00260CE8">
        <w:rPr>
          <w:bCs/>
          <w:sz w:val="20"/>
          <w:szCs w:val="20"/>
        </w:rPr>
        <w:t>1)нарушение срока регистрации запроса заявителя о предоставлении государственной услуги;</w:t>
      </w:r>
    </w:p>
    <w:p w:rsidR="00260CE8" w:rsidRPr="00260CE8" w:rsidRDefault="00260CE8" w:rsidP="00260CE8">
      <w:pPr>
        <w:suppressAutoHyphens/>
        <w:autoSpaceDE w:val="0"/>
        <w:autoSpaceDN w:val="0"/>
        <w:adjustRightInd w:val="0"/>
        <w:jc w:val="both"/>
        <w:rPr>
          <w:bCs/>
          <w:sz w:val="20"/>
          <w:szCs w:val="20"/>
        </w:rPr>
      </w:pPr>
      <w:r w:rsidRPr="00260CE8">
        <w:rPr>
          <w:bCs/>
          <w:sz w:val="20"/>
          <w:szCs w:val="20"/>
        </w:rPr>
        <w:tab/>
        <w:t>2)нарушение срока предоставления государственной услуги;</w:t>
      </w:r>
    </w:p>
    <w:p w:rsidR="00260CE8" w:rsidRPr="00260CE8" w:rsidRDefault="00260CE8" w:rsidP="00260CE8">
      <w:pPr>
        <w:suppressAutoHyphens/>
        <w:autoSpaceDE w:val="0"/>
        <w:autoSpaceDN w:val="0"/>
        <w:adjustRightInd w:val="0"/>
        <w:jc w:val="both"/>
        <w:rPr>
          <w:bCs/>
          <w:sz w:val="20"/>
          <w:szCs w:val="20"/>
        </w:rPr>
      </w:pPr>
      <w:r w:rsidRPr="00260CE8">
        <w:rPr>
          <w:bCs/>
          <w:sz w:val="20"/>
          <w:szCs w:val="20"/>
        </w:rPr>
        <w:tab/>
        <w:t>3)</w:t>
      </w:r>
      <w:r w:rsidR="00B90D5B" w:rsidRPr="00B90D5B">
        <w:rPr>
          <w:color w:val="000000"/>
        </w:rPr>
        <w:t xml:space="preserve"> </w:t>
      </w:r>
      <w:r w:rsidR="00B90D5B" w:rsidRPr="00B90D5B">
        <w:rPr>
          <w:bCs/>
          <w:sz w:val="20"/>
          <w:szCs w:val="20"/>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60CE8" w:rsidRPr="00260CE8" w:rsidRDefault="00260CE8" w:rsidP="00260CE8">
      <w:pPr>
        <w:suppressAutoHyphens/>
        <w:autoSpaceDE w:val="0"/>
        <w:autoSpaceDN w:val="0"/>
        <w:adjustRightInd w:val="0"/>
        <w:ind w:firstLine="709"/>
        <w:jc w:val="both"/>
        <w:rPr>
          <w:bCs/>
          <w:sz w:val="20"/>
          <w:szCs w:val="20"/>
        </w:rPr>
      </w:pPr>
      <w:bookmarkStart w:id="1" w:name="_GoBack"/>
      <w:bookmarkEnd w:id="1"/>
      <w:r w:rsidRPr="00260CE8">
        <w:rPr>
          <w:bCs/>
          <w:sz w:val="20"/>
          <w:szCs w:val="20"/>
        </w:rPr>
        <w:lastRenderedPageBreak/>
        <w:t>4)отказ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260CE8" w:rsidRPr="00260CE8" w:rsidRDefault="00260CE8" w:rsidP="00260CE8">
      <w:pPr>
        <w:suppressAutoHyphens/>
        <w:autoSpaceDE w:val="0"/>
        <w:autoSpaceDN w:val="0"/>
        <w:adjustRightInd w:val="0"/>
        <w:ind w:firstLine="709"/>
        <w:jc w:val="both"/>
        <w:rPr>
          <w:bCs/>
          <w:sz w:val="20"/>
          <w:szCs w:val="20"/>
        </w:rPr>
      </w:pPr>
      <w:r w:rsidRPr="00260CE8">
        <w:rPr>
          <w:bCs/>
          <w:sz w:val="20"/>
          <w:szCs w:val="20"/>
        </w:rPr>
        <w:t>5)отказ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rsidR="00260CE8" w:rsidRPr="00260CE8" w:rsidRDefault="00260CE8" w:rsidP="00260CE8">
      <w:pPr>
        <w:suppressAutoHyphens/>
        <w:autoSpaceDE w:val="0"/>
        <w:autoSpaceDN w:val="0"/>
        <w:adjustRightInd w:val="0"/>
        <w:ind w:firstLine="709"/>
        <w:jc w:val="both"/>
        <w:rPr>
          <w:bCs/>
          <w:sz w:val="20"/>
          <w:szCs w:val="20"/>
        </w:rPr>
      </w:pPr>
      <w:r w:rsidRPr="00260CE8">
        <w:rPr>
          <w:bCs/>
          <w:sz w:val="20"/>
          <w:szCs w:val="20"/>
        </w:rPr>
        <w:t>6)затребование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260CE8" w:rsidRPr="00260CE8" w:rsidRDefault="00260CE8" w:rsidP="00260CE8">
      <w:pPr>
        <w:suppressAutoHyphens/>
        <w:autoSpaceDE w:val="0"/>
        <w:autoSpaceDN w:val="0"/>
        <w:adjustRightInd w:val="0"/>
        <w:ind w:firstLine="709"/>
        <w:jc w:val="both"/>
        <w:rPr>
          <w:bCs/>
          <w:sz w:val="20"/>
          <w:szCs w:val="20"/>
        </w:rPr>
      </w:pPr>
      <w:proofErr w:type="gramStart"/>
      <w:r w:rsidRPr="00260CE8">
        <w:rPr>
          <w:bCs/>
          <w:sz w:val="20"/>
          <w:szCs w:val="20"/>
        </w:rPr>
        <w:t>7)отказ органа, предоставляющего государственною услугу, должностного лица органа, предоставляющего государственную услугу, МФЦ,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260CE8" w:rsidRPr="00260CE8" w:rsidRDefault="00260CE8" w:rsidP="00260CE8">
      <w:pPr>
        <w:widowControl w:val="0"/>
        <w:autoSpaceDE w:val="0"/>
        <w:autoSpaceDN w:val="0"/>
        <w:adjustRightInd w:val="0"/>
        <w:ind w:firstLine="567"/>
        <w:jc w:val="both"/>
        <w:rPr>
          <w:sz w:val="20"/>
          <w:szCs w:val="20"/>
        </w:rPr>
      </w:pPr>
      <w:r w:rsidRPr="00260CE8">
        <w:rPr>
          <w:sz w:val="20"/>
          <w:szCs w:val="20"/>
        </w:rPr>
        <w:t>8)нарушения срока или порядка выдачи документов по результатам предоставления муниципальной услуги;</w:t>
      </w:r>
    </w:p>
    <w:p w:rsidR="00260CE8" w:rsidRDefault="00260CE8" w:rsidP="00260CE8">
      <w:pPr>
        <w:widowControl w:val="0"/>
        <w:autoSpaceDE w:val="0"/>
        <w:autoSpaceDN w:val="0"/>
        <w:adjustRightInd w:val="0"/>
        <w:ind w:firstLine="567"/>
        <w:jc w:val="both"/>
        <w:rPr>
          <w:sz w:val="20"/>
          <w:szCs w:val="20"/>
        </w:rPr>
      </w:pPr>
      <w:r w:rsidRPr="00260CE8">
        <w:rPr>
          <w:sz w:val="20"/>
          <w:szCs w:val="20"/>
        </w:rPr>
        <w:t>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нормативно правовыми актами Республики Татарстан, м</w:t>
      </w:r>
      <w:r w:rsidR="00B90D5B">
        <w:rPr>
          <w:sz w:val="20"/>
          <w:szCs w:val="20"/>
        </w:rPr>
        <w:t>униципальными правовыми актами;</w:t>
      </w:r>
    </w:p>
    <w:p w:rsidR="00B90D5B" w:rsidRPr="00260CE8" w:rsidRDefault="00B90D5B" w:rsidP="00260CE8">
      <w:pPr>
        <w:widowControl w:val="0"/>
        <w:autoSpaceDE w:val="0"/>
        <w:autoSpaceDN w:val="0"/>
        <w:adjustRightInd w:val="0"/>
        <w:ind w:firstLine="567"/>
        <w:jc w:val="both"/>
        <w:rPr>
          <w:sz w:val="20"/>
          <w:szCs w:val="20"/>
        </w:rPr>
      </w:pPr>
      <w:r w:rsidRPr="00B90D5B">
        <w:rPr>
          <w:sz w:val="20"/>
          <w:szCs w:val="2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Pr>
          <w:sz w:val="20"/>
          <w:szCs w:val="20"/>
        </w:rPr>
        <w:t>.</w:t>
      </w:r>
    </w:p>
    <w:p w:rsidR="00260CE8" w:rsidRPr="00260CE8" w:rsidRDefault="00260CE8" w:rsidP="00260CE8">
      <w:pPr>
        <w:autoSpaceDE w:val="0"/>
        <w:autoSpaceDN w:val="0"/>
        <w:adjustRightInd w:val="0"/>
        <w:ind w:firstLine="709"/>
        <w:jc w:val="both"/>
        <w:rPr>
          <w:sz w:val="20"/>
          <w:szCs w:val="20"/>
        </w:rPr>
      </w:pPr>
      <w:r w:rsidRPr="00260CE8">
        <w:rPr>
          <w:sz w:val="20"/>
          <w:szCs w:val="20"/>
        </w:rPr>
        <w:t>5.2. Жалоба в письменной форме на бумажном носителе или в электронной форме может быть направлена по почте, а также может быть принята при личном приеме заявителя. В случае предоставления государственной услуги через МФЦ жалоба может быть направлена через МФЦ.</w:t>
      </w:r>
    </w:p>
    <w:p w:rsidR="00260CE8" w:rsidRPr="00260CE8" w:rsidRDefault="00260CE8" w:rsidP="00260CE8">
      <w:pPr>
        <w:autoSpaceDE w:val="0"/>
        <w:autoSpaceDN w:val="0"/>
        <w:adjustRightInd w:val="0"/>
        <w:ind w:firstLine="709"/>
        <w:jc w:val="both"/>
        <w:rPr>
          <w:sz w:val="20"/>
          <w:szCs w:val="20"/>
        </w:rPr>
      </w:pPr>
      <w:r w:rsidRPr="00260CE8">
        <w:rPr>
          <w:sz w:val="20"/>
          <w:szCs w:val="20"/>
        </w:rPr>
        <w:t xml:space="preserve">5.3. Срок рассмотрения жалобы – в течение 15 рабочих дней со дня ее регистрации. В случае обжалования отказа органа, предоставляющего государственную услугу, должностного лица органа, предоставляющего государственную услугу, </w:t>
      </w:r>
      <w:r w:rsidRPr="00260CE8">
        <w:rPr>
          <w:bCs/>
          <w:sz w:val="20"/>
          <w:szCs w:val="20"/>
        </w:rPr>
        <w:t xml:space="preserve">МФЦ, работника МФЦ </w:t>
      </w:r>
      <w:r w:rsidRPr="00260CE8">
        <w:rPr>
          <w:sz w:val="20"/>
          <w:szCs w:val="20"/>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60CE8" w:rsidRPr="00260CE8" w:rsidRDefault="00260CE8" w:rsidP="00260CE8">
      <w:pPr>
        <w:autoSpaceDE w:val="0"/>
        <w:autoSpaceDN w:val="0"/>
        <w:adjustRightInd w:val="0"/>
        <w:ind w:firstLine="709"/>
        <w:jc w:val="both"/>
        <w:rPr>
          <w:sz w:val="20"/>
          <w:szCs w:val="20"/>
        </w:rPr>
      </w:pPr>
      <w:r w:rsidRPr="00260CE8">
        <w:rPr>
          <w:sz w:val="20"/>
          <w:szCs w:val="20"/>
        </w:rPr>
        <w:t>5.4. Жалоба должна содержать следующую информацию:</w:t>
      </w:r>
    </w:p>
    <w:p w:rsidR="00260CE8" w:rsidRPr="00260CE8" w:rsidRDefault="00260CE8" w:rsidP="00260CE8">
      <w:pPr>
        <w:autoSpaceDE w:val="0"/>
        <w:autoSpaceDN w:val="0"/>
        <w:adjustRightInd w:val="0"/>
        <w:ind w:firstLine="709"/>
        <w:jc w:val="both"/>
        <w:rPr>
          <w:sz w:val="20"/>
          <w:szCs w:val="20"/>
        </w:rPr>
      </w:pPr>
      <w:r w:rsidRPr="00260CE8">
        <w:rPr>
          <w:sz w:val="20"/>
          <w:szCs w:val="20"/>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решения и действия (бездействия) которых обжалуются;</w:t>
      </w:r>
    </w:p>
    <w:p w:rsidR="00260CE8" w:rsidRPr="00260CE8" w:rsidRDefault="00260CE8" w:rsidP="00260CE8">
      <w:pPr>
        <w:autoSpaceDE w:val="0"/>
        <w:autoSpaceDN w:val="0"/>
        <w:adjustRightInd w:val="0"/>
        <w:ind w:firstLine="709"/>
        <w:jc w:val="both"/>
        <w:rPr>
          <w:sz w:val="20"/>
          <w:szCs w:val="20"/>
        </w:rPr>
      </w:pPr>
      <w:proofErr w:type="gramStart"/>
      <w:r w:rsidRPr="00260CE8">
        <w:rPr>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60CE8" w:rsidRPr="00260CE8" w:rsidRDefault="00260CE8" w:rsidP="00260CE8">
      <w:pPr>
        <w:autoSpaceDE w:val="0"/>
        <w:autoSpaceDN w:val="0"/>
        <w:adjustRightInd w:val="0"/>
        <w:ind w:firstLine="709"/>
        <w:jc w:val="both"/>
        <w:rPr>
          <w:sz w:val="20"/>
          <w:szCs w:val="20"/>
        </w:rPr>
      </w:pPr>
      <w:r w:rsidRPr="00260CE8">
        <w:rPr>
          <w:sz w:val="20"/>
          <w:szCs w:val="20"/>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260CE8" w:rsidRPr="00260CE8" w:rsidRDefault="00260CE8" w:rsidP="00260CE8">
      <w:pPr>
        <w:autoSpaceDE w:val="0"/>
        <w:autoSpaceDN w:val="0"/>
        <w:adjustRightInd w:val="0"/>
        <w:ind w:firstLine="709"/>
        <w:jc w:val="both"/>
        <w:rPr>
          <w:sz w:val="20"/>
          <w:szCs w:val="20"/>
        </w:rPr>
      </w:pPr>
      <w:r w:rsidRPr="00260CE8">
        <w:rPr>
          <w:sz w:val="20"/>
          <w:szCs w:val="20"/>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w:t>
      </w:r>
    </w:p>
    <w:p w:rsidR="00260CE8" w:rsidRPr="00260CE8" w:rsidRDefault="00260CE8" w:rsidP="00260CE8">
      <w:pPr>
        <w:autoSpaceDE w:val="0"/>
        <w:autoSpaceDN w:val="0"/>
        <w:adjustRightInd w:val="0"/>
        <w:ind w:firstLine="709"/>
        <w:jc w:val="both"/>
        <w:rPr>
          <w:sz w:val="20"/>
          <w:szCs w:val="20"/>
        </w:rPr>
      </w:pPr>
      <w:r w:rsidRPr="00260CE8">
        <w:rPr>
          <w:sz w:val="20"/>
          <w:szCs w:val="20"/>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90D5B" w:rsidRPr="0026654B" w:rsidRDefault="00B90D5B" w:rsidP="00B90D5B">
      <w:pPr>
        <w:pStyle w:val="Default"/>
        <w:ind w:firstLine="567"/>
        <w:jc w:val="both"/>
      </w:pPr>
      <w:r w:rsidRPr="0026654B">
        <w:t>5.6. Жалоба подписывается подавшим ее получателем муниципальной услуги.</w:t>
      </w:r>
    </w:p>
    <w:p w:rsidR="00B90D5B" w:rsidRPr="0026654B" w:rsidRDefault="00B90D5B" w:rsidP="00B90D5B">
      <w:pPr>
        <w:pStyle w:val="Default"/>
        <w:ind w:firstLine="567"/>
        <w:jc w:val="both"/>
      </w:pPr>
      <w:r w:rsidRPr="0026654B">
        <w:t>5.7. По результатам рассмотрения жалобы принимается одно из следующих решений:</w:t>
      </w:r>
    </w:p>
    <w:p w:rsidR="00B90D5B" w:rsidRPr="0026654B" w:rsidRDefault="00B90D5B" w:rsidP="00B90D5B">
      <w:pPr>
        <w:pStyle w:val="Default"/>
        <w:ind w:firstLine="567"/>
        <w:jc w:val="both"/>
      </w:pPr>
      <w:proofErr w:type="gramStart"/>
      <w:r w:rsidRPr="0026654B">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B90D5B" w:rsidRPr="0026654B" w:rsidRDefault="00B90D5B" w:rsidP="00B90D5B">
      <w:pPr>
        <w:pStyle w:val="Default"/>
        <w:ind w:firstLine="567"/>
        <w:jc w:val="both"/>
      </w:pPr>
      <w:r w:rsidRPr="0026654B">
        <w:t>2) в удовлетворении жалобы отказывается.</w:t>
      </w:r>
    </w:p>
    <w:p w:rsidR="00B90D5B" w:rsidRPr="0026654B" w:rsidRDefault="00B90D5B" w:rsidP="00B90D5B">
      <w:pPr>
        <w:pStyle w:val="Default"/>
        <w:ind w:firstLine="567"/>
        <w:jc w:val="both"/>
      </w:pPr>
      <w:r w:rsidRPr="0026654B">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90D5B" w:rsidRPr="0026654B" w:rsidRDefault="00B90D5B" w:rsidP="00B90D5B">
      <w:pPr>
        <w:pStyle w:val="Default"/>
        <w:ind w:firstLine="567"/>
        <w:jc w:val="both"/>
      </w:pPr>
      <w:r w:rsidRPr="0026654B">
        <w:t xml:space="preserve">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6654B">
        <w:t>неудобства</w:t>
      </w:r>
      <w:proofErr w:type="gramEnd"/>
      <w:r w:rsidRPr="0026654B">
        <w:t xml:space="preserve"> и указывается информация о дальнейших действиях, которые необходимо совершить заявителю в целях получения муниципальной услуги.</w:t>
      </w:r>
    </w:p>
    <w:p w:rsidR="00B90D5B" w:rsidRPr="0026654B" w:rsidRDefault="00B90D5B" w:rsidP="00B90D5B">
      <w:pPr>
        <w:pStyle w:val="Default"/>
        <w:ind w:firstLine="567"/>
        <w:jc w:val="both"/>
      </w:pPr>
      <w:r w:rsidRPr="0026654B">
        <w:lastRenderedPageBreak/>
        <w:t xml:space="preserve">5.9. В случае признания </w:t>
      </w:r>
      <w:proofErr w:type="gramStart"/>
      <w:r w:rsidRPr="0026654B">
        <w:t>жалобы</w:t>
      </w:r>
      <w:proofErr w:type="gramEnd"/>
      <w:r w:rsidRPr="0026654B">
        <w:t xml:space="preserve"> не подлежащей удовлетворению в ответе заявителю, </w:t>
      </w:r>
      <w:hyperlink r:id="rId11" w:history="1"/>
      <w:r w:rsidRPr="0026654B">
        <w:t>даются аргументированные разъяснения о причинах принятого решения, а также информация о порядке обжалования принятого решения.</w:t>
      </w:r>
    </w:p>
    <w:p w:rsidR="00B90D5B" w:rsidRPr="0026654B" w:rsidRDefault="00B90D5B" w:rsidP="00B90D5B">
      <w:pPr>
        <w:pStyle w:val="Default"/>
        <w:ind w:firstLine="567"/>
        <w:jc w:val="both"/>
      </w:pPr>
      <w:r w:rsidRPr="0026654B">
        <w:t xml:space="preserve">5.10. В случае установления в ходе или по результатам </w:t>
      </w:r>
      <w:proofErr w:type="gramStart"/>
      <w:r w:rsidRPr="0026654B">
        <w:t>рассмотрения жалобы признаков состава административного правонарушения</w:t>
      </w:r>
      <w:proofErr w:type="gramEnd"/>
      <w:r w:rsidRPr="0026654B">
        <w:t xml:space="preserve"> или преступления должностное лицо, работник, наделенные полномочиями по рассмотрению жалоб, незамедлительно направляют имеющиеся </w:t>
      </w:r>
      <w:r>
        <w:t>материалы в органы прокуратуры.</w:t>
      </w:r>
    </w:p>
    <w:p w:rsidR="00B90D5B" w:rsidRDefault="00B90D5B" w:rsidP="00B90D5B">
      <w:pPr>
        <w:pStyle w:val="Default"/>
        <w:ind w:firstLine="567"/>
        <w:jc w:val="both"/>
      </w:pPr>
    </w:p>
    <w:p w:rsidR="00B90D5B" w:rsidRDefault="00B90D5B" w:rsidP="00B90D5B">
      <w:pPr>
        <w:pStyle w:val="Default"/>
        <w:ind w:firstLine="567"/>
        <w:jc w:val="both"/>
      </w:pPr>
    </w:p>
    <w:p w:rsidR="00B90D5B" w:rsidRDefault="00B90D5B" w:rsidP="00B90D5B">
      <w:pPr>
        <w:pStyle w:val="Default"/>
        <w:ind w:firstLine="567"/>
        <w:jc w:val="both"/>
      </w:pPr>
    </w:p>
    <w:p w:rsidR="00B90D5B" w:rsidRPr="001D271D" w:rsidRDefault="00B90D5B" w:rsidP="00B90D5B">
      <w:pPr>
        <w:pStyle w:val="Default"/>
        <w:ind w:firstLine="567"/>
        <w:jc w:val="both"/>
      </w:pPr>
    </w:p>
    <w:p w:rsidR="00B90D5B" w:rsidRDefault="00B90D5B" w:rsidP="00B90D5B">
      <w:pPr>
        <w:pStyle w:val="Default"/>
        <w:ind w:firstLine="567"/>
        <w:jc w:val="both"/>
      </w:pPr>
    </w:p>
    <w:p w:rsidR="00CD6E93" w:rsidRPr="00CD6E93" w:rsidRDefault="00CD6E93" w:rsidP="00260CE8">
      <w:pPr>
        <w:ind w:firstLine="709"/>
        <w:jc w:val="center"/>
        <w:rPr>
          <w:rFonts w:eastAsia="Calibri"/>
          <w:sz w:val="20"/>
          <w:szCs w:val="20"/>
          <w:lang w:eastAsia="en-US"/>
        </w:rPr>
      </w:pPr>
    </w:p>
    <w:p w:rsidR="00946E44" w:rsidRPr="002D5C32" w:rsidRDefault="00946E44" w:rsidP="00460DDF">
      <w:pPr>
        <w:autoSpaceDE w:val="0"/>
        <w:autoSpaceDN w:val="0"/>
        <w:adjustRightInd w:val="0"/>
        <w:ind w:firstLine="709"/>
        <w:jc w:val="both"/>
        <w:rPr>
          <w:sz w:val="20"/>
          <w:szCs w:val="20"/>
        </w:rPr>
      </w:pPr>
    </w:p>
    <w:p w:rsidR="00460DDF" w:rsidRPr="002D5C32" w:rsidRDefault="00460DDF" w:rsidP="00460DDF">
      <w:pPr>
        <w:autoSpaceDE w:val="0"/>
        <w:autoSpaceDN w:val="0"/>
        <w:adjustRightInd w:val="0"/>
        <w:ind w:firstLine="709"/>
        <w:jc w:val="both"/>
        <w:rPr>
          <w:sz w:val="20"/>
          <w:szCs w:val="20"/>
        </w:rPr>
      </w:pPr>
    </w:p>
    <w:p w:rsidR="00460DDF" w:rsidRPr="00581677" w:rsidRDefault="00460DDF" w:rsidP="007F2204">
      <w:pPr>
        <w:ind w:left="2123" w:firstLine="709"/>
        <w:jc w:val="center"/>
        <w:rPr>
          <w:sz w:val="20"/>
          <w:szCs w:val="20"/>
        </w:rPr>
      </w:pPr>
      <w:r w:rsidRPr="002D5C32">
        <w:br w:type="page"/>
      </w:r>
      <w:r w:rsidRPr="00581677">
        <w:rPr>
          <w:sz w:val="20"/>
          <w:szCs w:val="20"/>
        </w:rPr>
        <w:lastRenderedPageBreak/>
        <w:t>Приложение  № 1</w:t>
      </w:r>
    </w:p>
    <w:p w:rsidR="00460DDF" w:rsidRPr="00581677" w:rsidRDefault="00460DDF" w:rsidP="007F2204">
      <w:pPr>
        <w:widowControl w:val="0"/>
        <w:autoSpaceDE w:val="0"/>
        <w:autoSpaceDN w:val="0"/>
        <w:adjustRightInd w:val="0"/>
        <w:ind w:left="4962" w:firstLine="708"/>
        <w:jc w:val="both"/>
        <w:rPr>
          <w:sz w:val="20"/>
          <w:szCs w:val="20"/>
        </w:rPr>
      </w:pPr>
      <w:r w:rsidRPr="00581677">
        <w:rPr>
          <w:sz w:val="20"/>
          <w:szCs w:val="20"/>
        </w:rPr>
        <w:t xml:space="preserve">к Административному регламенту </w:t>
      </w:r>
    </w:p>
    <w:p w:rsidR="00460DDF" w:rsidRPr="00581677" w:rsidRDefault="00460DDF" w:rsidP="007F2204">
      <w:pPr>
        <w:widowControl w:val="0"/>
        <w:autoSpaceDE w:val="0"/>
        <w:autoSpaceDN w:val="0"/>
        <w:adjustRightInd w:val="0"/>
        <w:ind w:left="4962" w:firstLine="708"/>
        <w:jc w:val="both"/>
        <w:rPr>
          <w:sz w:val="20"/>
          <w:szCs w:val="20"/>
        </w:rPr>
      </w:pPr>
      <w:r w:rsidRPr="00581677">
        <w:rPr>
          <w:sz w:val="20"/>
          <w:szCs w:val="20"/>
        </w:rPr>
        <w:t xml:space="preserve">предоставления государственной услуги </w:t>
      </w:r>
    </w:p>
    <w:p w:rsidR="00460DDF" w:rsidRPr="00581677" w:rsidRDefault="00460DDF" w:rsidP="007F2204">
      <w:pPr>
        <w:widowControl w:val="0"/>
        <w:autoSpaceDE w:val="0"/>
        <w:autoSpaceDN w:val="0"/>
        <w:adjustRightInd w:val="0"/>
        <w:ind w:left="5670"/>
        <w:jc w:val="both"/>
        <w:rPr>
          <w:sz w:val="20"/>
          <w:szCs w:val="20"/>
        </w:rPr>
      </w:pPr>
      <w:r w:rsidRPr="00581677">
        <w:rPr>
          <w:sz w:val="20"/>
          <w:szCs w:val="20"/>
        </w:rPr>
        <w:t>по выдаче предварительного разрешения на совершение сделок по отчуждению движимого имущества несовершеннолетних</w:t>
      </w:r>
    </w:p>
    <w:p w:rsidR="00460DDF" w:rsidRPr="00581677" w:rsidRDefault="00460DDF" w:rsidP="00460DDF">
      <w:pPr>
        <w:ind w:left="5245"/>
        <w:jc w:val="both"/>
        <w:rPr>
          <w:color w:val="000000"/>
          <w:spacing w:val="-6"/>
        </w:rPr>
      </w:pPr>
    </w:p>
    <w:tbl>
      <w:tblPr>
        <w:tblW w:w="0" w:type="auto"/>
        <w:tblInd w:w="5148" w:type="dxa"/>
        <w:tblLook w:val="04A0" w:firstRow="1" w:lastRow="0" w:firstColumn="1" w:lastColumn="0" w:noHBand="0" w:noVBand="1"/>
      </w:tblPr>
      <w:tblGrid>
        <w:gridCol w:w="4989"/>
      </w:tblGrid>
      <w:tr w:rsidR="00460DDF" w:rsidRPr="00581677" w:rsidTr="009B116A">
        <w:trPr>
          <w:trHeight w:val="360"/>
        </w:trPr>
        <w:tc>
          <w:tcPr>
            <w:tcW w:w="4989" w:type="dxa"/>
          </w:tcPr>
          <w:p w:rsidR="00460DDF" w:rsidRPr="00581677" w:rsidRDefault="00460DDF" w:rsidP="009B116A">
            <w:pPr>
              <w:pBdr>
                <w:bottom w:val="single" w:sz="12" w:space="1" w:color="auto"/>
              </w:pBdr>
              <w:spacing w:line="292" w:lineRule="auto"/>
              <w:rPr>
                <w:bCs/>
                <w:sz w:val="26"/>
                <w:szCs w:val="26"/>
              </w:rPr>
            </w:pPr>
          </w:p>
          <w:p w:rsidR="00460DDF" w:rsidRPr="00581677" w:rsidRDefault="00460DDF" w:rsidP="009B116A">
            <w:pPr>
              <w:spacing w:line="292" w:lineRule="auto"/>
              <w:rPr>
                <w:bCs/>
                <w:sz w:val="26"/>
                <w:szCs w:val="26"/>
              </w:rPr>
            </w:pPr>
          </w:p>
          <w:p w:rsidR="00460DDF" w:rsidRPr="00581677" w:rsidRDefault="00460DDF" w:rsidP="009B116A">
            <w:pPr>
              <w:spacing w:line="292" w:lineRule="auto"/>
              <w:rPr>
                <w:bCs/>
                <w:sz w:val="26"/>
                <w:szCs w:val="26"/>
              </w:rPr>
            </w:pPr>
            <w:r w:rsidRPr="00581677">
              <w:rPr>
                <w:bCs/>
                <w:sz w:val="26"/>
                <w:szCs w:val="26"/>
              </w:rPr>
              <w:t>____________________________________</w:t>
            </w:r>
          </w:p>
          <w:p w:rsidR="00460DDF" w:rsidRPr="00581677" w:rsidRDefault="00460DDF" w:rsidP="009B116A">
            <w:pPr>
              <w:spacing w:line="292" w:lineRule="auto"/>
              <w:rPr>
                <w:bCs/>
                <w:sz w:val="26"/>
                <w:szCs w:val="26"/>
              </w:rPr>
            </w:pPr>
            <w:r w:rsidRPr="00581677">
              <w:rPr>
                <w:bCs/>
                <w:sz w:val="26"/>
                <w:szCs w:val="26"/>
              </w:rPr>
              <w:t>от гражданина (-</w:t>
            </w:r>
            <w:proofErr w:type="spellStart"/>
            <w:r w:rsidRPr="00581677">
              <w:rPr>
                <w:bCs/>
                <w:sz w:val="26"/>
                <w:szCs w:val="26"/>
              </w:rPr>
              <w:t>ки</w:t>
            </w:r>
            <w:proofErr w:type="spellEnd"/>
            <w:r w:rsidRPr="00581677">
              <w:rPr>
                <w:bCs/>
                <w:sz w:val="26"/>
                <w:szCs w:val="26"/>
              </w:rPr>
              <w:t>)__________________</w:t>
            </w:r>
          </w:p>
          <w:p w:rsidR="00460DDF" w:rsidRPr="00581677" w:rsidRDefault="00460DDF" w:rsidP="009B116A">
            <w:pPr>
              <w:spacing w:line="292" w:lineRule="auto"/>
              <w:jc w:val="center"/>
              <w:rPr>
                <w:bCs/>
                <w:sz w:val="26"/>
                <w:szCs w:val="26"/>
              </w:rPr>
            </w:pPr>
            <w:r w:rsidRPr="00581677">
              <w:rPr>
                <w:bCs/>
                <w:sz w:val="26"/>
                <w:szCs w:val="26"/>
              </w:rPr>
              <w:t xml:space="preserve">                                  (Ф.И.О.)</w:t>
            </w:r>
          </w:p>
          <w:p w:rsidR="00460DDF" w:rsidRPr="00581677" w:rsidRDefault="00460DDF" w:rsidP="009B116A">
            <w:pPr>
              <w:spacing w:line="292" w:lineRule="auto"/>
              <w:rPr>
                <w:bCs/>
                <w:sz w:val="26"/>
                <w:szCs w:val="26"/>
              </w:rPr>
            </w:pPr>
            <w:r w:rsidRPr="00581677">
              <w:rPr>
                <w:bCs/>
                <w:sz w:val="26"/>
                <w:szCs w:val="26"/>
              </w:rPr>
              <w:t>____________________________________,</w:t>
            </w:r>
          </w:p>
          <w:p w:rsidR="00460DDF" w:rsidRPr="00581677" w:rsidRDefault="00460DDF" w:rsidP="009B116A">
            <w:pPr>
              <w:spacing w:line="292" w:lineRule="auto"/>
              <w:rPr>
                <w:bCs/>
                <w:sz w:val="26"/>
                <w:szCs w:val="26"/>
              </w:rPr>
            </w:pPr>
            <w:r w:rsidRPr="00581677">
              <w:rPr>
                <w:bCs/>
                <w:sz w:val="26"/>
                <w:szCs w:val="26"/>
              </w:rPr>
              <w:t>паспорт_____________________________</w:t>
            </w:r>
          </w:p>
          <w:p w:rsidR="00460DDF" w:rsidRPr="00581677" w:rsidRDefault="00460DDF" w:rsidP="009B116A">
            <w:pPr>
              <w:spacing w:line="292" w:lineRule="auto"/>
              <w:rPr>
                <w:bCs/>
                <w:sz w:val="26"/>
                <w:szCs w:val="26"/>
              </w:rPr>
            </w:pPr>
            <w:r w:rsidRPr="00581677">
              <w:rPr>
                <w:bCs/>
                <w:sz w:val="26"/>
                <w:szCs w:val="26"/>
              </w:rPr>
              <w:t>____________________________________,</w:t>
            </w:r>
          </w:p>
          <w:p w:rsidR="00460DDF" w:rsidRPr="00581677" w:rsidRDefault="00460DDF" w:rsidP="009B116A">
            <w:pPr>
              <w:tabs>
                <w:tab w:val="left" w:pos="5529"/>
                <w:tab w:val="left" w:pos="5670"/>
              </w:tabs>
              <w:spacing w:line="292" w:lineRule="auto"/>
              <w:rPr>
                <w:bCs/>
                <w:sz w:val="26"/>
                <w:szCs w:val="26"/>
              </w:rPr>
            </w:pPr>
            <w:r w:rsidRPr="00581677">
              <w:rPr>
                <w:bCs/>
                <w:sz w:val="26"/>
                <w:szCs w:val="26"/>
              </w:rPr>
              <w:t>проживающего (-ей) по адресу:________</w:t>
            </w:r>
          </w:p>
          <w:p w:rsidR="00460DDF" w:rsidRPr="00581677" w:rsidRDefault="00460DDF" w:rsidP="009B116A">
            <w:pPr>
              <w:widowControl w:val="0"/>
              <w:tabs>
                <w:tab w:val="left" w:pos="5529"/>
                <w:tab w:val="left" w:pos="5670"/>
              </w:tabs>
              <w:autoSpaceDE w:val="0"/>
              <w:autoSpaceDN w:val="0"/>
              <w:adjustRightInd w:val="0"/>
              <w:spacing w:line="292" w:lineRule="auto"/>
              <w:rPr>
                <w:bCs/>
                <w:sz w:val="26"/>
                <w:szCs w:val="26"/>
              </w:rPr>
            </w:pPr>
            <w:r w:rsidRPr="00581677">
              <w:rPr>
                <w:bCs/>
                <w:sz w:val="26"/>
                <w:szCs w:val="26"/>
              </w:rPr>
              <w:t>____________________________________, телефон: ____________________________</w:t>
            </w:r>
          </w:p>
        </w:tc>
      </w:tr>
    </w:tbl>
    <w:p w:rsidR="00460DDF" w:rsidRPr="00581677" w:rsidRDefault="00460DDF" w:rsidP="00460DDF">
      <w:pPr>
        <w:spacing w:line="292" w:lineRule="auto"/>
        <w:jc w:val="center"/>
        <w:rPr>
          <w:bCs/>
          <w:sz w:val="26"/>
          <w:szCs w:val="26"/>
        </w:rPr>
      </w:pPr>
    </w:p>
    <w:p w:rsidR="00460DDF" w:rsidRPr="00581677" w:rsidRDefault="00460DDF" w:rsidP="00460DDF">
      <w:pPr>
        <w:spacing w:line="292" w:lineRule="auto"/>
        <w:jc w:val="center"/>
        <w:rPr>
          <w:bCs/>
          <w:sz w:val="26"/>
          <w:szCs w:val="26"/>
        </w:rPr>
      </w:pPr>
      <w:r w:rsidRPr="00581677">
        <w:rPr>
          <w:bCs/>
          <w:sz w:val="26"/>
          <w:szCs w:val="26"/>
        </w:rPr>
        <w:t>ЗАЯВЛЕНИЕ</w:t>
      </w:r>
    </w:p>
    <w:p w:rsidR="00460DDF" w:rsidRPr="00581677" w:rsidRDefault="00460DDF" w:rsidP="00460DDF">
      <w:pPr>
        <w:spacing w:line="292" w:lineRule="auto"/>
        <w:rPr>
          <w:bCs/>
          <w:sz w:val="26"/>
          <w:szCs w:val="26"/>
        </w:rPr>
      </w:pPr>
    </w:p>
    <w:p w:rsidR="00460DDF" w:rsidRPr="00581677" w:rsidRDefault="00460DDF" w:rsidP="00460DDF">
      <w:pPr>
        <w:pStyle w:val="a6"/>
        <w:spacing w:line="292" w:lineRule="auto"/>
        <w:ind w:firstLine="708"/>
        <w:rPr>
          <w:b w:val="0"/>
          <w:bCs w:val="0"/>
          <w:sz w:val="26"/>
          <w:szCs w:val="26"/>
        </w:rPr>
      </w:pPr>
      <w:r w:rsidRPr="00581677">
        <w:rPr>
          <w:b w:val="0"/>
          <w:sz w:val="26"/>
          <w:szCs w:val="26"/>
        </w:rPr>
        <w:t>Прошу дать разрешение на продажу (мену</w:t>
      </w:r>
      <w:r w:rsidRPr="00581677">
        <w:rPr>
          <w:b w:val="0"/>
          <w:bCs w:val="0"/>
          <w:sz w:val="26"/>
          <w:szCs w:val="26"/>
        </w:rPr>
        <w:t xml:space="preserve">) движимого имущества, состоящего из: </w:t>
      </w:r>
    </w:p>
    <w:p w:rsidR="00460DDF" w:rsidRPr="00581677" w:rsidRDefault="00460DDF" w:rsidP="00460DDF">
      <w:pPr>
        <w:pStyle w:val="a6"/>
        <w:spacing w:line="292" w:lineRule="auto"/>
        <w:rPr>
          <w:b w:val="0"/>
          <w:bCs w:val="0"/>
          <w:sz w:val="26"/>
          <w:szCs w:val="26"/>
        </w:rPr>
      </w:pPr>
      <w:r w:rsidRPr="00581677">
        <w:rPr>
          <w:b w:val="0"/>
          <w:bCs w:val="0"/>
          <w:sz w:val="26"/>
          <w:szCs w:val="26"/>
        </w:rPr>
        <w:t>___________________________________________________________________________.</w:t>
      </w:r>
    </w:p>
    <w:p w:rsidR="00460DDF" w:rsidRPr="00581677" w:rsidRDefault="00460DDF" w:rsidP="00460DDF">
      <w:pPr>
        <w:pStyle w:val="a6"/>
        <w:spacing w:line="292" w:lineRule="auto"/>
        <w:jc w:val="left"/>
        <w:rPr>
          <w:b w:val="0"/>
          <w:bCs w:val="0"/>
          <w:sz w:val="26"/>
          <w:szCs w:val="26"/>
        </w:rPr>
      </w:pPr>
      <w:r w:rsidRPr="00581677">
        <w:rPr>
          <w:b w:val="0"/>
          <w:bCs w:val="0"/>
          <w:sz w:val="26"/>
          <w:szCs w:val="26"/>
        </w:rPr>
        <w:t>Технические характеристики имущества: _______________________________________________________________________________________________________________________________________________________, оценочная стоимость имущества: ___________________________________________________________________________,</w:t>
      </w:r>
    </w:p>
    <w:p w:rsidR="00460DDF" w:rsidRPr="00581677" w:rsidRDefault="00460DDF" w:rsidP="00460DDF">
      <w:pPr>
        <w:pStyle w:val="a6"/>
        <w:spacing w:line="292" w:lineRule="auto"/>
        <w:rPr>
          <w:b w:val="0"/>
          <w:bCs w:val="0"/>
          <w:sz w:val="26"/>
          <w:szCs w:val="26"/>
        </w:rPr>
      </w:pPr>
      <w:r w:rsidRPr="00581677">
        <w:rPr>
          <w:b w:val="0"/>
          <w:bCs w:val="0"/>
          <w:sz w:val="26"/>
          <w:szCs w:val="26"/>
        </w:rPr>
        <w:t xml:space="preserve">собственниками являются несовершеннолетние дети: </w:t>
      </w:r>
    </w:p>
    <w:p w:rsidR="00460DDF" w:rsidRPr="00581677" w:rsidRDefault="00460DDF" w:rsidP="00460DDF">
      <w:pPr>
        <w:spacing w:line="292" w:lineRule="auto"/>
        <w:jc w:val="center"/>
        <w:rPr>
          <w:bCs/>
          <w:sz w:val="20"/>
          <w:szCs w:val="20"/>
        </w:rPr>
      </w:pPr>
      <w:r w:rsidRPr="00581677">
        <w:rPr>
          <w:bCs/>
          <w:sz w:val="26"/>
          <w:szCs w:val="26"/>
        </w:rPr>
        <w:t>____________________________________________________________________________</w:t>
      </w:r>
      <w:r w:rsidRPr="00581677">
        <w:rPr>
          <w:bCs/>
        </w:rPr>
        <w:t xml:space="preserve"> (Ф.И.О.)</w:t>
      </w:r>
    </w:p>
    <w:p w:rsidR="00460DDF" w:rsidRDefault="00460DDF" w:rsidP="00460DDF">
      <w:pPr>
        <w:pStyle w:val="a6"/>
        <w:spacing w:line="292" w:lineRule="auto"/>
        <w:rPr>
          <w:bCs w:val="0"/>
          <w:sz w:val="26"/>
          <w:szCs w:val="26"/>
        </w:rPr>
      </w:pPr>
      <w:r>
        <w:rPr>
          <w:bCs w:val="0"/>
          <w:sz w:val="26"/>
          <w:szCs w:val="26"/>
        </w:rPr>
        <w:t>___________________________________________________________________________</w:t>
      </w:r>
    </w:p>
    <w:p w:rsidR="00460DDF" w:rsidRDefault="00460DDF" w:rsidP="00460DDF">
      <w:pPr>
        <w:pStyle w:val="a6"/>
        <w:spacing w:line="292" w:lineRule="auto"/>
        <w:jc w:val="left"/>
        <w:rPr>
          <w:b w:val="0"/>
          <w:bCs w:val="0"/>
          <w:sz w:val="26"/>
          <w:szCs w:val="26"/>
        </w:rPr>
      </w:pPr>
      <w:r w:rsidRPr="00581677">
        <w:rPr>
          <w:b w:val="0"/>
          <w:bCs w:val="0"/>
          <w:sz w:val="26"/>
          <w:szCs w:val="26"/>
        </w:rPr>
        <w:t xml:space="preserve"> на основании</w:t>
      </w:r>
      <w:r>
        <w:rPr>
          <w:b w:val="0"/>
          <w:bCs w:val="0"/>
          <w:sz w:val="26"/>
          <w:szCs w:val="26"/>
        </w:rPr>
        <w:t>________________________________________________________________</w:t>
      </w:r>
    </w:p>
    <w:p w:rsidR="00460DDF" w:rsidRPr="00250F7A" w:rsidRDefault="00460DDF" w:rsidP="00460DDF">
      <w:pPr>
        <w:pStyle w:val="a6"/>
        <w:spacing w:line="292" w:lineRule="auto"/>
        <w:jc w:val="left"/>
        <w:rPr>
          <w:b w:val="0"/>
          <w:bCs w:val="0"/>
          <w:sz w:val="16"/>
          <w:szCs w:val="16"/>
        </w:rPr>
      </w:pPr>
      <w:r w:rsidRPr="00250F7A">
        <w:rPr>
          <w:b w:val="0"/>
          <w:bCs w:val="0"/>
          <w:sz w:val="16"/>
          <w:szCs w:val="16"/>
        </w:rPr>
        <w:t xml:space="preserve">                            </w:t>
      </w:r>
      <w:r>
        <w:rPr>
          <w:b w:val="0"/>
          <w:bCs w:val="0"/>
          <w:sz w:val="16"/>
          <w:szCs w:val="16"/>
        </w:rPr>
        <w:t xml:space="preserve">                                              </w:t>
      </w:r>
      <w:r w:rsidRPr="00250F7A">
        <w:rPr>
          <w:b w:val="0"/>
          <w:bCs w:val="0"/>
          <w:sz w:val="16"/>
          <w:szCs w:val="16"/>
        </w:rPr>
        <w:t xml:space="preserve"> (свидетельства о праве на наследство  по закону или др.) </w:t>
      </w:r>
    </w:p>
    <w:p w:rsidR="00460DDF" w:rsidRDefault="00460DDF" w:rsidP="00460DDF">
      <w:pPr>
        <w:spacing w:line="292" w:lineRule="auto"/>
        <w:rPr>
          <w:bCs/>
          <w:sz w:val="26"/>
          <w:szCs w:val="26"/>
        </w:rPr>
      </w:pPr>
      <w:r>
        <w:rPr>
          <w:bCs/>
          <w:sz w:val="26"/>
          <w:szCs w:val="26"/>
        </w:rPr>
        <w:t xml:space="preserve">Взамен утрачиваемой собственности вносится на счет ребенка (детей) сумма в размере </w:t>
      </w:r>
    </w:p>
    <w:p w:rsidR="00460DDF" w:rsidRDefault="00460DDF" w:rsidP="00460DDF">
      <w:pPr>
        <w:spacing w:line="292" w:lineRule="auto"/>
        <w:rPr>
          <w:bCs/>
          <w:sz w:val="26"/>
          <w:szCs w:val="26"/>
        </w:rPr>
      </w:pPr>
      <w:r>
        <w:rPr>
          <w:bCs/>
          <w:sz w:val="26"/>
          <w:szCs w:val="26"/>
        </w:rPr>
        <w:t>_____________________________________________________________________рублей</w:t>
      </w:r>
      <w:r w:rsidRPr="00250F7A">
        <w:rPr>
          <w:bCs/>
          <w:sz w:val="26"/>
          <w:szCs w:val="26"/>
        </w:rPr>
        <w:t xml:space="preserve"> </w:t>
      </w:r>
      <w:r>
        <w:rPr>
          <w:bCs/>
          <w:sz w:val="26"/>
          <w:szCs w:val="26"/>
        </w:rPr>
        <w:t>или преобретается____________________________________________________________</w:t>
      </w:r>
    </w:p>
    <w:p w:rsidR="00460DDF" w:rsidRDefault="00460DDF" w:rsidP="00460DDF">
      <w:pPr>
        <w:spacing w:line="292" w:lineRule="auto"/>
        <w:rPr>
          <w:bCs/>
          <w:sz w:val="26"/>
          <w:szCs w:val="26"/>
        </w:rPr>
      </w:pPr>
      <w:r>
        <w:rPr>
          <w:bCs/>
          <w:sz w:val="26"/>
          <w:szCs w:val="26"/>
        </w:rPr>
        <w:t>____________________________________________________________________________</w:t>
      </w:r>
      <w:r>
        <w:rPr>
          <w:bCs/>
          <w:sz w:val="26"/>
          <w:szCs w:val="26"/>
        </w:rPr>
        <w:tab/>
        <w:t>Права несовершеннолетнего (них) детей не ущемляются.</w:t>
      </w:r>
    </w:p>
    <w:p w:rsidR="00460DDF" w:rsidRDefault="00460DDF" w:rsidP="00460DDF">
      <w:pPr>
        <w:spacing w:line="292" w:lineRule="auto"/>
        <w:rPr>
          <w:bCs/>
          <w:sz w:val="26"/>
          <w:szCs w:val="26"/>
        </w:rPr>
      </w:pPr>
      <w:r>
        <w:rPr>
          <w:bCs/>
          <w:sz w:val="26"/>
          <w:szCs w:val="26"/>
        </w:rPr>
        <w:t>Даю согласие на работу с персональными данными несовершеннолетнего.</w:t>
      </w:r>
    </w:p>
    <w:p w:rsidR="00460DDF" w:rsidRDefault="00460DDF" w:rsidP="00460DDF">
      <w:pPr>
        <w:spacing w:line="292" w:lineRule="auto"/>
        <w:rPr>
          <w:bCs/>
          <w:sz w:val="26"/>
          <w:szCs w:val="26"/>
        </w:rPr>
      </w:pPr>
    </w:p>
    <w:p w:rsidR="00460DDF" w:rsidRDefault="00460DDF" w:rsidP="00460DDF">
      <w:pPr>
        <w:spacing w:line="292" w:lineRule="auto"/>
        <w:ind w:firstLine="708"/>
        <w:rPr>
          <w:bCs/>
          <w:sz w:val="26"/>
          <w:szCs w:val="26"/>
        </w:rPr>
      </w:pPr>
      <w:r>
        <w:rPr>
          <w:bCs/>
          <w:sz w:val="26"/>
          <w:szCs w:val="26"/>
        </w:rPr>
        <w:t>Дополнительная информация: ___________________________________________.</w:t>
      </w:r>
    </w:p>
    <w:p w:rsidR="00460DDF" w:rsidRDefault="00460DDF" w:rsidP="00460DDF">
      <w:pPr>
        <w:spacing w:line="292" w:lineRule="auto"/>
        <w:rPr>
          <w:bCs/>
          <w:sz w:val="26"/>
          <w:szCs w:val="26"/>
        </w:rPr>
      </w:pPr>
      <w:r>
        <w:rPr>
          <w:bCs/>
          <w:sz w:val="26"/>
          <w:szCs w:val="26"/>
        </w:rPr>
        <w:t xml:space="preserve">  ______________________                                                            ________________________</w:t>
      </w:r>
    </w:p>
    <w:p w:rsidR="00460DDF" w:rsidRDefault="00460DDF" w:rsidP="00460DDF">
      <w:pPr>
        <w:tabs>
          <w:tab w:val="left" w:pos="7365"/>
        </w:tabs>
        <w:spacing w:line="292" w:lineRule="auto"/>
        <w:rPr>
          <w:bCs/>
        </w:rPr>
      </w:pPr>
      <w:r>
        <w:rPr>
          <w:bCs/>
          <w:sz w:val="26"/>
          <w:szCs w:val="26"/>
        </w:rPr>
        <w:t xml:space="preserve">  </w:t>
      </w:r>
      <w:r>
        <w:rPr>
          <w:bCs/>
        </w:rPr>
        <w:t xml:space="preserve">             (дата)</w:t>
      </w:r>
      <w:r>
        <w:rPr>
          <w:bCs/>
        </w:rPr>
        <w:tab/>
        <w:t xml:space="preserve">         (подпись)</w:t>
      </w:r>
    </w:p>
    <w:p w:rsidR="00581677" w:rsidRDefault="00581677" w:rsidP="00460DDF">
      <w:pPr>
        <w:widowControl w:val="0"/>
        <w:autoSpaceDE w:val="0"/>
        <w:autoSpaceDN w:val="0"/>
        <w:adjustRightInd w:val="0"/>
        <w:ind w:left="4962"/>
        <w:jc w:val="both"/>
        <w:rPr>
          <w:b/>
          <w:sz w:val="20"/>
          <w:szCs w:val="20"/>
        </w:rPr>
      </w:pPr>
    </w:p>
    <w:p w:rsidR="00460DDF" w:rsidRPr="007F2204" w:rsidRDefault="00460DDF" w:rsidP="007F2204">
      <w:pPr>
        <w:widowControl w:val="0"/>
        <w:autoSpaceDE w:val="0"/>
        <w:autoSpaceDN w:val="0"/>
        <w:adjustRightInd w:val="0"/>
        <w:ind w:left="4962" w:firstLine="850"/>
        <w:jc w:val="both"/>
        <w:rPr>
          <w:sz w:val="20"/>
          <w:szCs w:val="20"/>
        </w:rPr>
      </w:pPr>
      <w:r w:rsidRPr="007F2204">
        <w:rPr>
          <w:sz w:val="20"/>
          <w:szCs w:val="20"/>
        </w:rPr>
        <w:lastRenderedPageBreak/>
        <w:t>Приложение  № 2</w:t>
      </w:r>
    </w:p>
    <w:p w:rsidR="00460DDF" w:rsidRPr="007F2204" w:rsidRDefault="00460DDF" w:rsidP="007F2204">
      <w:pPr>
        <w:widowControl w:val="0"/>
        <w:autoSpaceDE w:val="0"/>
        <w:autoSpaceDN w:val="0"/>
        <w:adjustRightInd w:val="0"/>
        <w:ind w:left="5812"/>
        <w:jc w:val="both"/>
        <w:rPr>
          <w:sz w:val="20"/>
          <w:szCs w:val="20"/>
        </w:rPr>
      </w:pPr>
      <w:r w:rsidRPr="007F2204">
        <w:rPr>
          <w:sz w:val="20"/>
          <w:szCs w:val="20"/>
        </w:rPr>
        <w:t xml:space="preserve">к Административному регламенту </w:t>
      </w:r>
    </w:p>
    <w:p w:rsidR="00460DDF" w:rsidRPr="007F2204" w:rsidRDefault="00460DDF" w:rsidP="007F2204">
      <w:pPr>
        <w:widowControl w:val="0"/>
        <w:autoSpaceDE w:val="0"/>
        <w:autoSpaceDN w:val="0"/>
        <w:adjustRightInd w:val="0"/>
        <w:ind w:left="5812"/>
        <w:jc w:val="both"/>
        <w:rPr>
          <w:sz w:val="20"/>
          <w:szCs w:val="20"/>
        </w:rPr>
      </w:pPr>
      <w:r w:rsidRPr="007F2204">
        <w:rPr>
          <w:sz w:val="20"/>
          <w:szCs w:val="20"/>
        </w:rPr>
        <w:t>предоставления государственной услуги по выдаче предварительного разрешения на совершение сделок по отчуждению движимого имущества несовершеннолетних</w:t>
      </w:r>
    </w:p>
    <w:p w:rsidR="00460DDF" w:rsidRDefault="00460DDF" w:rsidP="00460DDF">
      <w:pPr>
        <w:widowControl w:val="0"/>
        <w:tabs>
          <w:tab w:val="left" w:pos="8070"/>
        </w:tabs>
        <w:autoSpaceDE w:val="0"/>
        <w:autoSpaceDN w:val="0"/>
        <w:adjustRightInd w:val="0"/>
        <w:spacing w:line="292" w:lineRule="auto"/>
        <w:jc w:val="both"/>
      </w:pPr>
    </w:p>
    <w:p w:rsidR="00460DDF" w:rsidRDefault="00460DDF" w:rsidP="00460DDF">
      <w:pPr>
        <w:widowControl w:val="0"/>
        <w:tabs>
          <w:tab w:val="left" w:pos="8070"/>
        </w:tabs>
        <w:autoSpaceDE w:val="0"/>
        <w:autoSpaceDN w:val="0"/>
        <w:adjustRightInd w:val="0"/>
        <w:spacing w:line="292" w:lineRule="auto"/>
        <w:jc w:val="both"/>
      </w:pPr>
    </w:p>
    <w:p w:rsidR="00460DDF" w:rsidRDefault="00460DDF" w:rsidP="00460DDF">
      <w:pPr>
        <w:widowControl w:val="0"/>
        <w:tabs>
          <w:tab w:val="left" w:pos="8070"/>
        </w:tabs>
        <w:autoSpaceDE w:val="0"/>
        <w:autoSpaceDN w:val="0"/>
        <w:adjustRightInd w:val="0"/>
        <w:spacing w:line="292" w:lineRule="auto"/>
        <w:jc w:val="both"/>
      </w:pPr>
    </w:p>
    <w:p w:rsidR="00460DDF" w:rsidRDefault="00460DDF" w:rsidP="00460DDF">
      <w:pPr>
        <w:widowControl w:val="0"/>
        <w:tabs>
          <w:tab w:val="left" w:pos="8070"/>
        </w:tabs>
        <w:autoSpaceDE w:val="0"/>
        <w:autoSpaceDN w:val="0"/>
        <w:adjustRightInd w:val="0"/>
        <w:spacing w:line="292" w:lineRule="auto"/>
        <w:jc w:val="both"/>
      </w:pPr>
    </w:p>
    <w:p w:rsidR="00460DDF" w:rsidRPr="00FB3403" w:rsidRDefault="00460DDF" w:rsidP="00460DDF">
      <w:pPr>
        <w:pStyle w:val="ConsPlusNormal"/>
        <w:suppressAutoHyphens/>
        <w:ind w:firstLine="709"/>
        <w:jc w:val="center"/>
        <w:rPr>
          <w:rFonts w:ascii="Times New Roman" w:hAnsi="Times New Roman"/>
          <w:b/>
          <w:lang w:eastAsia="zh-CN"/>
        </w:rPr>
      </w:pPr>
      <w:r w:rsidRPr="00FB3403">
        <w:rPr>
          <w:rFonts w:ascii="Times New Roman" w:hAnsi="Times New Roman"/>
          <w:b/>
        </w:rPr>
        <w:t xml:space="preserve">Реквизиты должностных лиц, ответственных за предоставление </w:t>
      </w:r>
      <w:r>
        <w:rPr>
          <w:rFonts w:ascii="Times New Roman" w:hAnsi="Times New Roman"/>
          <w:b/>
        </w:rPr>
        <w:t>государственной</w:t>
      </w:r>
      <w:r w:rsidRPr="00FB3403">
        <w:rPr>
          <w:rFonts w:ascii="Times New Roman" w:hAnsi="Times New Roman"/>
          <w:b/>
        </w:rPr>
        <w:t xml:space="preserve"> услуги </w:t>
      </w:r>
      <w:r w:rsidRPr="00FB3403">
        <w:rPr>
          <w:rFonts w:ascii="Times New Roman" w:hAnsi="Times New Roman"/>
          <w:b/>
          <w:lang w:eastAsia="zh-CN"/>
        </w:rPr>
        <w:t>и осуществляющих текущий контроль за ее предоставлением</w:t>
      </w:r>
    </w:p>
    <w:p w:rsidR="00460DDF" w:rsidRPr="00FB3403" w:rsidRDefault="00460DDF" w:rsidP="00460DDF">
      <w:pPr>
        <w:pStyle w:val="ConsPlusNormal"/>
        <w:suppressAutoHyphens/>
        <w:ind w:firstLine="709"/>
        <w:jc w:val="center"/>
        <w:rPr>
          <w:rFonts w:ascii="Times New Roman" w:hAnsi="Times New Roman"/>
          <w:b/>
        </w:rPr>
      </w:pPr>
    </w:p>
    <w:p w:rsidR="00460DDF" w:rsidRPr="00FB3403" w:rsidRDefault="00460DDF" w:rsidP="00460DDF">
      <w:pPr>
        <w:pStyle w:val="ConsPlusNormal"/>
        <w:suppressAutoHyphens/>
        <w:ind w:firstLine="709"/>
        <w:jc w:val="center"/>
        <w:rPr>
          <w:rFonts w:ascii="Times New Roman" w:hAnsi="Times New Roman"/>
          <w:b/>
        </w:rPr>
      </w:pPr>
    </w:p>
    <w:p w:rsidR="00460DDF" w:rsidRPr="00FB3403" w:rsidRDefault="00460DDF" w:rsidP="00460DDF">
      <w:pPr>
        <w:pStyle w:val="ConsPlusNormal"/>
        <w:suppressAutoHyphens/>
        <w:ind w:firstLine="709"/>
        <w:jc w:val="center"/>
        <w:rPr>
          <w:rFonts w:ascii="Times New Roman" w:hAnsi="Times New Roman"/>
          <w:b/>
          <w:lang w:eastAsia="zh-CN"/>
        </w:rPr>
      </w:pPr>
      <w:r>
        <w:rPr>
          <w:rFonts w:ascii="Times New Roman" w:hAnsi="Times New Roman"/>
          <w:b/>
          <w:lang w:eastAsia="zh-CN"/>
        </w:rPr>
        <w:t>Отдел</w:t>
      </w:r>
      <w:r w:rsidRPr="00FB3403">
        <w:rPr>
          <w:rFonts w:ascii="Times New Roman" w:hAnsi="Times New Roman"/>
          <w:b/>
          <w:lang w:eastAsia="zh-CN"/>
        </w:rPr>
        <w:t xml:space="preserve"> опеки и попечительства </w:t>
      </w:r>
      <w:r>
        <w:rPr>
          <w:rFonts w:ascii="Times New Roman" w:hAnsi="Times New Roman"/>
          <w:b/>
          <w:lang w:eastAsia="zh-CN"/>
        </w:rPr>
        <w:t>И</w:t>
      </w:r>
      <w:r w:rsidRPr="00FB3403">
        <w:rPr>
          <w:rFonts w:ascii="Times New Roman" w:hAnsi="Times New Roman"/>
          <w:b/>
          <w:lang w:eastAsia="zh-CN"/>
        </w:rPr>
        <w:t xml:space="preserve">сполнительного комитета </w:t>
      </w:r>
      <w:r>
        <w:rPr>
          <w:rFonts w:ascii="Times New Roman" w:hAnsi="Times New Roman"/>
          <w:b/>
          <w:lang w:eastAsia="zh-CN"/>
        </w:rPr>
        <w:t xml:space="preserve">Нижнекамского </w:t>
      </w:r>
      <w:r w:rsidRPr="00FB3403">
        <w:rPr>
          <w:rFonts w:ascii="Times New Roman" w:hAnsi="Times New Roman"/>
          <w:b/>
          <w:lang w:eastAsia="zh-CN"/>
        </w:rPr>
        <w:t xml:space="preserve">муниципального </w:t>
      </w:r>
      <w:r w:rsidRPr="00FB3403">
        <w:rPr>
          <w:rFonts w:ascii="Times New Roman" w:hAnsi="Times New Roman" w:cs="Times New Roman"/>
          <w:b/>
          <w:lang w:eastAsia="zh-CN"/>
        </w:rPr>
        <w:t>района</w:t>
      </w:r>
      <w:r>
        <w:rPr>
          <w:rFonts w:ascii="Times New Roman" w:hAnsi="Times New Roman" w:cs="Times New Roman"/>
          <w:b/>
          <w:lang w:eastAsia="zh-CN"/>
        </w:rPr>
        <w:t xml:space="preserve"> </w:t>
      </w:r>
      <w:r w:rsidRPr="00FB3403">
        <w:rPr>
          <w:rFonts w:ascii="Times New Roman" w:hAnsi="Times New Roman" w:cs="Times New Roman"/>
          <w:b/>
          <w:lang w:eastAsia="zh-CN"/>
        </w:rPr>
        <w:t xml:space="preserve"> </w:t>
      </w:r>
      <w:r w:rsidRPr="00FB3403">
        <w:rPr>
          <w:rFonts w:ascii="Times New Roman" w:hAnsi="Times New Roman"/>
          <w:b/>
          <w:lang w:eastAsia="zh-CN"/>
        </w:rPr>
        <w:t>Республики Татарстан</w:t>
      </w:r>
    </w:p>
    <w:p w:rsidR="00460DDF" w:rsidRPr="00FB3403" w:rsidRDefault="00460DDF" w:rsidP="00460DDF">
      <w:pPr>
        <w:pStyle w:val="ConsPlusNormal"/>
        <w:suppressAutoHyphens/>
        <w:ind w:firstLine="709"/>
        <w:jc w:val="center"/>
        <w:rPr>
          <w:rFonts w:ascii="Times New Roman" w:hAnsi="Times New Roman"/>
          <w:b/>
          <w:lang w:eastAsia="zh-CN"/>
        </w:rPr>
      </w:pPr>
    </w:p>
    <w:p w:rsidR="00460DDF" w:rsidRPr="00FB3403" w:rsidRDefault="00460DDF" w:rsidP="00460DDF">
      <w:pPr>
        <w:pStyle w:val="ConsPlusNormal"/>
        <w:suppressAutoHyphens/>
        <w:ind w:firstLine="709"/>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4"/>
        <w:gridCol w:w="3329"/>
        <w:gridCol w:w="3323"/>
      </w:tblGrid>
      <w:tr w:rsidR="00460DDF" w:rsidRPr="00FB3403" w:rsidTr="009B116A">
        <w:tc>
          <w:tcPr>
            <w:tcW w:w="3652" w:type="dxa"/>
          </w:tcPr>
          <w:p w:rsidR="00460DDF" w:rsidRPr="00FB3403" w:rsidRDefault="00460DDF" w:rsidP="009B116A">
            <w:pPr>
              <w:suppressAutoHyphens/>
              <w:jc w:val="center"/>
              <w:rPr>
                <w:sz w:val="20"/>
                <w:szCs w:val="20"/>
              </w:rPr>
            </w:pPr>
            <w:r w:rsidRPr="00FB3403">
              <w:rPr>
                <w:sz w:val="20"/>
                <w:szCs w:val="20"/>
              </w:rPr>
              <w:t>Должность</w:t>
            </w:r>
          </w:p>
        </w:tc>
        <w:tc>
          <w:tcPr>
            <w:tcW w:w="3336" w:type="dxa"/>
          </w:tcPr>
          <w:p w:rsidR="00460DDF" w:rsidRPr="00FB3403" w:rsidRDefault="00460DDF" w:rsidP="009B116A">
            <w:pPr>
              <w:suppressAutoHyphens/>
              <w:jc w:val="center"/>
              <w:rPr>
                <w:sz w:val="20"/>
                <w:szCs w:val="20"/>
              </w:rPr>
            </w:pPr>
            <w:r w:rsidRPr="00FB3403">
              <w:rPr>
                <w:sz w:val="20"/>
                <w:szCs w:val="20"/>
              </w:rPr>
              <w:t>Телефон</w:t>
            </w:r>
          </w:p>
        </w:tc>
        <w:tc>
          <w:tcPr>
            <w:tcW w:w="3326" w:type="dxa"/>
          </w:tcPr>
          <w:p w:rsidR="00460DDF" w:rsidRPr="00FB3403" w:rsidRDefault="00460DDF" w:rsidP="009B116A">
            <w:pPr>
              <w:suppressAutoHyphens/>
              <w:jc w:val="center"/>
              <w:rPr>
                <w:sz w:val="20"/>
                <w:szCs w:val="20"/>
              </w:rPr>
            </w:pPr>
            <w:r w:rsidRPr="00FB3403">
              <w:rPr>
                <w:sz w:val="20"/>
                <w:szCs w:val="20"/>
              </w:rPr>
              <w:t>Электронный адрес</w:t>
            </w:r>
          </w:p>
        </w:tc>
      </w:tr>
      <w:tr w:rsidR="00460DDF" w:rsidRPr="00FB3403" w:rsidTr="009B116A">
        <w:tc>
          <w:tcPr>
            <w:tcW w:w="3652" w:type="dxa"/>
          </w:tcPr>
          <w:p w:rsidR="00460DDF" w:rsidRPr="00FB3403" w:rsidRDefault="00460DDF" w:rsidP="009B116A">
            <w:pPr>
              <w:suppressAutoHyphens/>
              <w:jc w:val="both"/>
              <w:rPr>
                <w:sz w:val="20"/>
                <w:szCs w:val="20"/>
              </w:rPr>
            </w:pPr>
            <w:r w:rsidRPr="00FB3403">
              <w:rPr>
                <w:sz w:val="20"/>
                <w:szCs w:val="20"/>
              </w:rPr>
              <w:t xml:space="preserve">Начальник отдела </w:t>
            </w:r>
          </w:p>
        </w:tc>
        <w:tc>
          <w:tcPr>
            <w:tcW w:w="3336" w:type="dxa"/>
          </w:tcPr>
          <w:p w:rsidR="00460DDF" w:rsidRPr="00FB3403" w:rsidRDefault="007F2204" w:rsidP="007F2204">
            <w:pPr>
              <w:suppressAutoHyphens/>
              <w:jc w:val="center"/>
              <w:rPr>
                <w:sz w:val="20"/>
                <w:szCs w:val="20"/>
              </w:rPr>
            </w:pPr>
            <w:r>
              <w:rPr>
                <w:sz w:val="20"/>
                <w:szCs w:val="20"/>
              </w:rPr>
              <w:t>8 (</w:t>
            </w:r>
            <w:r w:rsidR="00460DDF" w:rsidRPr="00FB3403">
              <w:rPr>
                <w:sz w:val="20"/>
                <w:szCs w:val="20"/>
              </w:rPr>
              <w:t>8</w:t>
            </w:r>
            <w:r>
              <w:rPr>
                <w:sz w:val="20"/>
                <w:szCs w:val="20"/>
              </w:rPr>
              <w:t>555</w:t>
            </w:r>
            <w:r w:rsidR="00460DDF" w:rsidRPr="00FB3403">
              <w:rPr>
                <w:sz w:val="20"/>
                <w:szCs w:val="20"/>
              </w:rPr>
              <w:t xml:space="preserve">) </w:t>
            </w:r>
            <w:r w:rsidR="00460DDF">
              <w:rPr>
                <w:sz w:val="20"/>
                <w:szCs w:val="20"/>
              </w:rPr>
              <w:t>41-91-45</w:t>
            </w:r>
          </w:p>
        </w:tc>
        <w:tc>
          <w:tcPr>
            <w:tcW w:w="3326" w:type="dxa"/>
          </w:tcPr>
          <w:p w:rsidR="00460DDF" w:rsidRPr="007512C3" w:rsidRDefault="007F2204" w:rsidP="009B116A">
            <w:pPr>
              <w:suppressAutoHyphens/>
              <w:jc w:val="center"/>
              <w:rPr>
                <w:sz w:val="20"/>
                <w:szCs w:val="20"/>
              </w:rPr>
            </w:pPr>
            <w:proofErr w:type="spellStart"/>
            <w:r w:rsidRPr="00BF219C">
              <w:rPr>
                <w:sz w:val="20"/>
                <w:szCs w:val="20"/>
                <w:lang w:val="en-US"/>
              </w:rPr>
              <w:t>otdel</w:t>
            </w:r>
            <w:proofErr w:type="spellEnd"/>
            <w:r w:rsidRPr="00BF219C">
              <w:rPr>
                <w:sz w:val="20"/>
                <w:szCs w:val="20"/>
              </w:rPr>
              <w:t>.</w:t>
            </w:r>
            <w:proofErr w:type="spellStart"/>
            <w:r w:rsidRPr="00BF219C">
              <w:rPr>
                <w:sz w:val="20"/>
                <w:szCs w:val="20"/>
                <w:lang w:val="en-US"/>
              </w:rPr>
              <w:t>oip</w:t>
            </w:r>
            <w:proofErr w:type="spellEnd"/>
            <w:r w:rsidRPr="00BF219C">
              <w:rPr>
                <w:sz w:val="20"/>
                <w:szCs w:val="20"/>
              </w:rPr>
              <w:t>@</w:t>
            </w:r>
            <w:proofErr w:type="spellStart"/>
            <w:r w:rsidRPr="00BF219C">
              <w:rPr>
                <w:sz w:val="20"/>
                <w:szCs w:val="20"/>
                <w:lang w:val="en-US"/>
              </w:rPr>
              <w:t>tatar</w:t>
            </w:r>
            <w:proofErr w:type="spellEnd"/>
            <w:r w:rsidRPr="00BF219C">
              <w:rPr>
                <w:sz w:val="20"/>
                <w:szCs w:val="20"/>
              </w:rPr>
              <w:t>.</w:t>
            </w:r>
            <w:proofErr w:type="spellStart"/>
            <w:r w:rsidRPr="00BF219C">
              <w:rPr>
                <w:sz w:val="20"/>
                <w:szCs w:val="20"/>
                <w:lang w:val="en-US"/>
              </w:rPr>
              <w:t>ru</w:t>
            </w:r>
            <w:proofErr w:type="spellEnd"/>
          </w:p>
        </w:tc>
      </w:tr>
      <w:tr w:rsidR="00460DDF" w:rsidRPr="00FB3403" w:rsidTr="009B116A">
        <w:tc>
          <w:tcPr>
            <w:tcW w:w="3652" w:type="dxa"/>
          </w:tcPr>
          <w:p w:rsidR="00460DDF" w:rsidRPr="007F2204" w:rsidRDefault="00460DDF" w:rsidP="009B116A">
            <w:pPr>
              <w:suppressAutoHyphens/>
              <w:jc w:val="both"/>
              <w:rPr>
                <w:sz w:val="20"/>
                <w:szCs w:val="20"/>
              </w:rPr>
            </w:pPr>
            <w:r w:rsidRPr="00FB3403">
              <w:rPr>
                <w:sz w:val="20"/>
                <w:szCs w:val="20"/>
              </w:rPr>
              <w:t xml:space="preserve">Специалист отдела </w:t>
            </w:r>
          </w:p>
        </w:tc>
        <w:tc>
          <w:tcPr>
            <w:tcW w:w="3336" w:type="dxa"/>
          </w:tcPr>
          <w:p w:rsidR="00460DDF" w:rsidRPr="00FB3403" w:rsidRDefault="007F2204" w:rsidP="007F2204">
            <w:pPr>
              <w:suppressAutoHyphens/>
              <w:jc w:val="center"/>
              <w:rPr>
                <w:sz w:val="20"/>
                <w:szCs w:val="20"/>
              </w:rPr>
            </w:pPr>
            <w:r>
              <w:rPr>
                <w:sz w:val="20"/>
                <w:szCs w:val="20"/>
              </w:rPr>
              <w:t>8 (</w:t>
            </w:r>
            <w:r w:rsidR="00460DDF" w:rsidRPr="00FB3403">
              <w:rPr>
                <w:sz w:val="20"/>
                <w:szCs w:val="20"/>
              </w:rPr>
              <w:t>8</w:t>
            </w:r>
            <w:r w:rsidR="00460DDF">
              <w:rPr>
                <w:sz w:val="20"/>
                <w:szCs w:val="20"/>
              </w:rPr>
              <w:t>555</w:t>
            </w:r>
            <w:r w:rsidR="00460DDF" w:rsidRPr="00FB3403">
              <w:rPr>
                <w:sz w:val="20"/>
                <w:szCs w:val="20"/>
              </w:rPr>
              <w:t xml:space="preserve">) </w:t>
            </w:r>
            <w:r w:rsidR="00460DDF">
              <w:rPr>
                <w:sz w:val="20"/>
                <w:szCs w:val="20"/>
              </w:rPr>
              <w:t>41-91-40</w:t>
            </w:r>
          </w:p>
        </w:tc>
        <w:tc>
          <w:tcPr>
            <w:tcW w:w="3326" w:type="dxa"/>
          </w:tcPr>
          <w:p w:rsidR="00460DDF" w:rsidRPr="007512C3" w:rsidRDefault="007F2204" w:rsidP="009B116A">
            <w:pPr>
              <w:suppressAutoHyphens/>
              <w:jc w:val="center"/>
              <w:rPr>
                <w:sz w:val="20"/>
                <w:szCs w:val="20"/>
              </w:rPr>
            </w:pPr>
            <w:r w:rsidRPr="00BF219C">
              <w:rPr>
                <w:sz w:val="20"/>
                <w:szCs w:val="20"/>
                <w:lang w:val="en-US"/>
              </w:rPr>
              <w:t>Olga</w:t>
            </w:r>
            <w:r w:rsidRPr="00BF219C">
              <w:rPr>
                <w:sz w:val="20"/>
                <w:szCs w:val="20"/>
              </w:rPr>
              <w:t>.</w:t>
            </w:r>
            <w:proofErr w:type="spellStart"/>
            <w:r w:rsidRPr="00BF219C">
              <w:rPr>
                <w:sz w:val="20"/>
                <w:szCs w:val="20"/>
                <w:lang w:val="en-US"/>
              </w:rPr>
              <w:t>Minenkova</w:t>
            </w:r>
            <w:proofErr w:type="spellEnd"/>
            <w:r w:rsidRPr="00BF219C">
              <w:rPr>
                <w:sz w:val="20"/>
                <w:szCs w:val="20"/>
              </w:rPr>
              <w:t>@</w:t>
            </w:r>
            <w:proofErr w:type="spellStart"/>
            <w:r w:rsidRPr="00BF219C">
              <w:rPr>
                <w:sz w:val="20"/>
                <w:szCs w:val="20"/>
                <w:lang w:val="en-US"/>
              </w:rPr>
              <w:t>tatar</w:t>
            </w:r>
            <w:proofErr w:type="spellEnd"/>
            <w:r w:rsidRPr="00BF219C">
              <w:rPr>
                <w:sz w:val="20"/>
                <w:szCs w:val="20"/>
              </w:rPr>
              <w:t>.</w:t>
            </w:r>
            <w:proofErr w:type="spellStart"/>
            <w:r w:rsidRPr="00BF219C">
              <w:rPr>
                <w:sz w:val="20"/>
                <w:szCs w:val="20"/>
                <w:lang w:val="en-US"/>
              </w:rPr>
              <w:t>ru</w:t>
            </w:r>
            <w:proofErr w:type="spellEnd"/>
          </w:p>
        </w:tc>
      </w:tr>
    </w:tbl>
    <w:p w:rsidR="00460DDF" w:rsidRPr="00FB3403" w:rsidRDefault="00460DDF" w:rsidP="00460DDF">
      <w:pPr>
        <w:pStyle w:val="ConsPlusNormal"/>
        <w:suppressAutoHyphens/>
        <w:ind w:firstLine="709"/>
        <w:jc w:val="center"/>
        <w:rPr>
          <w:rFonts w:ascii="Times New Roman" w:hAnsi="Times New Roman"/>
          <w:b/>
        </w:rPr>
      </w:pPr>
    </w:p>
    <w:p w:rsidR="00460DDF" w:rsidRPr="00FB3403" w:rsidRDefault="00460DDF" w:rsidP="00460DDF">
      <w:pPr>
        <w:autoSpaceDE w:val="0"/>
        <w:autoSpaceDN w:val="0"/>
        <w:adjustRightInd w:val="0"/>
        <w:ind w:firstLine="709"/>
        <w:jc w:val="both"/>
        <w:rPr>
          <w:b/>
          <w:lang w:eastAsia="zh-CN"/>
        </w:rPr>
      </w:pPr>
      <w:r w:rsidRPr="00FB3403">
        <w:rPr>
          <w:b/>
          <w:sz w:val="20"/>
          <w:szCs w:val="20"/>
        </w:rPr>
        <w:t xml:space="preserve">Исполнительный комитет </w:t>
      </w:r>
      <w:r>
        <w:rPr>
          <w:b/>
          <w:sz w:val="20"/>
          <w:szCs w:val="20"/>
        </w:rPr>
        <w:t xml:space="preserve">Нижнекамского муниципального района </w:t>
      </w:r>
      <w:r w:rsidRPr="007512C3">
        <w:rPr>
          <w:b/>
          <w:sz w:val="20"/>
          <w:szCs w:val="20"/>
          <w:lang w:eastAsia="zh-CN"/>
        </w:rPr>
        <w:t>Республики Татарстан</w:t>
      </w:r>
    </w:p>
    <w:p w:rsidR="00460DDF" w:rsidRPr="00FB3403" w:rsidRDefault="00460DDF" w:rsidP="00460DDF">
      <w:pPr>
        <w:autoSpaceDE w:val="0"/>
        <w:autoSpaceDN w:val="0"/>
        <w:adjustRightInd w:val="0"/>
        <w:ind w:firstLine="709"/>
        <w:jc w:val="both"/>
        <w:rPr>
          <w:b/>
          <w:sz w:val="20"/>
          <w:szCs w:val="20"/>
        </w:rPr>
      </w:pPr>
    </w:p>
    <w:p w:rsidR="00460DDF" w:rsidRPr="00FB3403" w:rsidRDefault="00460DDF" w:rsidP="00460DDF">
      <w:pPr>
        <w:pStyle w:val="ConsPlusNonformat"/>
        <w:ind w:left="5245" w:hanging="29"/>
        <w:jc w:val="both"/>
        <w:rPr>
          <w:rFonts w:ascii="Times New Roman" w:hAnsi="Times New Roman" w:cs="Times New Roman"/>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2409"/>
        <w:gridCol w:w="3828"/>
      </w:tblGrid>
      <w:tr w:rsidR="00460DDF" w:rsidRPr="00FB3403" w:rsidTr="007F2204">
        <w:trPr>
          <w:trHeight w:val="488"/>
        </w:trPr>
        <w:tc>
          <w:tcPr>
            <w:tcW w:w="3936" w:type="dxa"/>
          </w:tcPr>
          <w:p w:rsidR="00460DDF" w:rsidRPr="00FB3403" w:rsidRDefault="00460DDF" w:rsidP="009B116A">
            <w:pPr>
              <w:suppressAutoHyphens/>
              <w:jc w:val="center"/>
              <w:rPr>
                <w:sz w:val="20"/>
                <w:szCs w:val="20"/>
              </w:rPr>
            </w:pPr>
            <w:r w:rsidRPr="00FB3403">
              <w:rPr>
                <w:sz w:val="20"/>
                <w:szCs w:val="20"/>
              </w:rPr>
              <w:t>Должность</w:t>
            </w:r>
          </w:p>
        </w:tc>
        <w:tc>
          <w:tcPr>
            <w:tcW w:w="2409" w:type="dxa"/>
          </w:tcPr>
          <w:p w:rsidR="00460DDF" w:rsidRPr="00FB3403" w:rsidRDefault="00460DDF" w:rsidP="009B116A">
            <w:pPr>
              <w:suppressAutoHyphens/>
              <w:jc w:val="center"/>
              <w:rPr>
                <w:sz w:val="20"/>
                <w:szCs w:val="20"/>
              </w:rPr>
            </w:pPr>
            <w:r w:rsidRPr="00FB3403">
              <w:rPr>
                <w:sz w:val="20"/>
                <w:szCs w:val="20"/>
              </w:rPr>
              <w:t>Телефон</w:t>
            </w:r>
          </w:p>
        </w:tc>
        <w:tc>
          <w:tcPr>
            <w:tcW w:w="3828" w:type="dxa"/>
          </w:tcPr>
          <w:p w:rsidR="00460DDF" w:rsidRPr="00FB3403" w:rsidRDefault="00460DDF" w:rsidP="009B116A">
            <w:pPr>
              <w:suppressAutoHyphens/>
              <w:jc w:val="center"/>
              <w:rPr>
                <w:sz w:val="20"/>
                <w:szCs w:val="20"/>
              </w:rPr>
            </w:pPr>
            <w:r w:rsidRPr="00FB3403">
              <w:rPr>
                <w:sz w:val="20"/>
                <w:szCs w:val="20"/>
              </w:rPr>
              <w:t>Электронный адрес</w:t>
            </w:r>
          </w:p>
        </w:tc>
      </w:tr>
      <w:tr w:rsidR="00460DDF" w:rsidRPr="00FB3403" w:rsidTr="007F2204">
        <w:trPr>
          <w:trHeight w:val="331"/>
        </w:trPr>
        <w:tc>
          <w:tcPr>
            <w:tcW w:w="3936" w:type="dxa"/>
          </w:tcPr>
          <w:p w:rsidR="00460DDF" w:rsidRPr="00FB3403" w:rsidRDefault="00460DDF" w:rsidP="009B116A">
            <w:pPr>
              <w:suppressAutoHyphens/>
              <w:jc w:val="both"/>
              <w:rPr>
                <w:sz w:val="20"/>
                <w:szCs w:val="20"/>
              </w:rPr>
            </w:pPr>
            <w:r w:rsidRPr="00FB3403">
              <w:rPr>
                <w:sz w:val="20"/>
                <w:szCs w:val="20"/>
              </w:rPr>
              <w:t xml:space="preserve">Руководитель </w:t>
            </w:r>
            <w:r w:rsidR="00581677">
              <w:rPr>
                <w:sz w:val="20"/>
                <w:szCs w:val="20"/>
              </w:rPr>
              <w:t>И</w:t>
            </w:r>
            <w:r w:rsidRPr="00FB3403">
              <w:rPr>
                <w:sz w:val="20"/>
                <w:szCs w:val="20"/>
              </w:rPr>
              <w:t xml:space="preserve">сполнительного комитета  </w:t>
            </w:r>
          </w:p>
        </w:tc>
        <w:tc>
          <w:tcPr>
            <w:tcW w:w="2409" w:type="dxa"/>
          </w:tcPr>
          <w:p w:rsidR="00460DDF" w:rsidRPr="00FB3403" w:rsidRDefault="007F2204" w:rsidP="009B116A">
            <w:pPr>
              <w:suppressAutoHyphens/>
              <w:jc w:val="center"/>
              <w:rPr>
                <w:sz w:val="20"/>
                <w:szCs w:val="20"/>
              </w:rPr>
            </w:pPr>
            <w:r>
              <w:rPr>
                <w:sz w:val="20"/>
                <w:szCs w:val="20"/>
              </w:rPr>
              <w:t>8 (</w:t>
            </w:r>
            <w:r w:rsidR="00460DDF" w:rsidRPr="00FB3403">
              <w:rPr>
                <w:sz w:val="20"/>
                <w:szCs w:val="20"/>
              </w:rPr>
              <w:t>8</w:t>
            </w:r>
            <w:r w:rsidR="00460DDF">
              <w:rPr>
                <w:sz w:val="20"/>
                <w:szCs w:val="20"/>
              </w:rPr>
              <w:t>555</w:t>
            </w:r>
            <w:r w:rsidR="00460DDF" w:rsidRPr="00FB3403">
              <w:rPr>
                <w:sz w:val="20"/>
                <w:szCs w:val="20"/>
              </w:rPr>
              <w:t xml:space="preserve">) </w:t>
            </w:r>
            <w:r w:rsidR="00460DDF">
              <w:rPr>
                <w:sz w:val="20"/>
                <w:szCs w:val="20"/>
              </w:rPr>
              <w:t>42-50-50</w:t>
            </w:r>
          </w:p>
        </w:tc>
        <w:tc>
          <w:tcPr>
            <w:tcW w:w="3828" w:type="dxa"/>
          </w:tcPr>
          <w:p w:rsidR="00460DDF" w:rsidRPr="00FB3403" w:rsidRDefault="00CD6E93" w:rsidP="009B116A">
            <w:pPr>
              <w:suppressAutoHyphens/>
              <w:jc w:val="center"/>
              <w:rPr>
                <w:sz w:val="20"/>
                <w:szCs w:val="20"/>
                <w:lang w:val="en-US"/>
              </w:rPr>
            </w:pPr>
            <w:proofErr w:type="spellStart"/>
            <w:r w:rsidRPr="00CD6E93">
              <w:rPr>
                <w:rFonts w:eastAsia="Calibri"/>
                <w:sz w:val="20"/>
                <w:szCs w:val="20"/>
                <w:lang w:val="en-US" w:eastAsia="en-US"/>
              </w:rPr>
              <w:t>Ispolkomrayona</w:t>
            </w:r>
            <w:proofErr w:type="spellEnd"/>
            <w:r w:rsidRPr="00CD6E93">
              <w:rPr>
                <w:rFonts w:eastAsia="Calibri"/>
                <w:sz w:val="20"/>
                <w:szCs w:val="20"/>
                <w:lang w:eastAsia="en-US"/>
              </w:rPr>
              <w:t>.</w:t>
            </w:r>
            <w:proofErr w:type="spellStart"/>
            <w:r w:rsidRPr="00CD6E93">
              <w:rPr>
                <w:rFonts w:eastAsia="Calibri"/>
                <w:sz w:val="20"/>
                <w:szCs w:val="20"/>
                <w:lang w:val="en-US" w:eastAsia="en-US"/>
              </w:rPr>
              <w:t>Nk</w:t>
            </w:r>
            <w:proofErr w:type="spellEnd"/>
            <w:r w:rsidRPr="00CD6E93">
              <w:rPr>
                <w:rFonts w:eastAsia="Calibri"/>
                <w:sz w:val="20"/>
                <w:szCs w:val="20"/>
                <w:lang w:eastAsia="en-US"/>
              </w:rPr>
              <w:t>@</w:t>
            </w:r>
            <w:proofErr w:type="spellStart"/>
            <w:r w:rsidRPr="00CD6E93">
              <w:rPr>
                <w:rFonts w:eastAsia="Calibri"/>
                <w:sz w:val="20"/>
                <w:szCs w:val="20"/>
                <w:lang w:val="en-US" w:eastAsia="en-US"/>
              </w:rPr>
              <w:t>tatar</w:t>
            </w:r>
            <w:proofErr w:type="spellEnd"/>
            <w:r w:rsidRPr="00CD6E93">
              <w:rPr>
                <w:rFonts w:eastAsia="Calibri"/>
                <w:sz w:val="20"/>
                <w:szCs w:val="20"/>
                <w:lang w:eastAsia="en-US"/>
              </w:rPr>
              <w:t>.</w:t>
            </w:r>
            <w:proofErr w:type="spellStart"/>
            <w:r w:rsidRPr="00CD6E93">
              <w:rPr>
                <w:rFonts w:eastAsia="Calibri"/>
                <w:sz w:val="20"/>
                <w:szCs w:val="20"/>
                <w:lang w:val="en-US" w:eastAsia="en-US"/>
              </w:rPr>
              <w:t>ru</w:t>
            </w:r>
            <w:proofErr w:type="spellEnd"/>
          </w:p>
        </w:tc>
      </w:tr>
      <w:tr w:rsidR="00581677" w:rsidRPr="00FB3403" w:rsidTr="007F2204">
        <w:tc>
          <w:tcPr>
            <w:tcW w:w="3936" w:type="dxa"/>
          </w:tcPr>
          <w:p w:rsidR="00581677" w:rsidRPr="00FB3403" w:rsidRDefault="00581677" w:rsidP="009B116A">
            <w:pPr>
              <w:suppressAutoHyphens/>
              <w:jc w:val="both"/>
              <w:rPr>
                <w:sz w:val="20"/>
                <w:szCs w:val="20"/>
              </w:rPr>
            </w:pPr>
            <w:r>
              <w:rPr>
                <w:sz w:val="20"/>
                <w:szCs w:val="20"/>
              </w:rPr>
              <w:t>Заместитель Руководителя Исполнительного комитета</w:t>
            </w:r>
          </w:p>
        </w:tc>
        <w:tc>
          <w:tcPr>
            <w:tcW w:w="2409" w:type="dxa"/>
          </w:tcPr>
          <w:p w:rsidR="00581677" w:rsidRPr="00FB3403" w:rsidRDefault="007F2204" w:rsidP="00581677">
            <w:pPr>
              <w:suppressAutoHyphens/>
              <w:jc w:val="center"/>
              <w:rPr>
                <w:sz w:val="20"/>
                <w:szCs w:val="20"/>
              </w:rPr>
            </w:pPr>
            <w:r>
              <w:rPr>
                <w:sz w:val="20"/>
                <w:szCs w:val="20"/>
              </w:rPr>
              <w:t>8 (</w:t>
            </w:r>
            <w:r w:rsidR="00581677" w:rsidRPr="00FB3403">
              <w:rPr>
                <w:sz w:val="20"/>
                <w:szCs w:val="20"/>
              </w:rPr>
              <w:t>8</w:t>
            </w:r>
            <w:r w:rsidR="00581677">
              <w:rPr>
                <w:sz w:val="20"/>
                <w:szCs w:val="20"/>
              </w:rPr>
              <w:t>555</w:t>
            </w:r>
            <w:r w:rsidR="00581677" w:rsidRPr="00FB3403">
              <w:rPr>
                <w:sz w:val="20"/>
                <w:szCs w:val="20"/>
              </w:rPr>
              <w:t xml:space="preserve">) </w:t>
            </w:r>
            <w:r w:rsidR="00581677">
              <w:rPr>
                <w:sz w:val="20"/>
                <w:szCs w:val="20"/>
              </w:rPr>
              <w:t>42-38-05</w:t>
            </w:r>
          </w:p>
        </w:tc>
        <w:tc>
          <w:tcPr>
            <w:tcW w:w="3828" w:type="dxa"/>
          </w:tcPr>
          <w:p w:rsidR="00581677" w:rsidRDefault="007F2204" w:rsidP="009B116A">
            <w:pPr>
              <w:suppressAutoHyphens/>
              <w:jc w:val="center"/>
              <w:rPr>
                <w:sz w:val="20"/>
                <w:szCs w:val="20"/>
                <w:lang w:val="en-US"/>
              </w:rPr>
            </w:pPr>
            <w:r w:rsidRPr="00BF219C">
              <w:rPr>
                <w:sz w:val="20"/>
                <w:szCs w:val="20"/>
                <w:lang w:val="en-US"/>
              </w:rPr>
              <w:t>Zamsoc.Nk@tatar.ru</w:t>
            </w:r>
          </w:p>
        </w:tc>
      </w:tr>
    </w:tbl>
    <w:p w:rsidR="00460DDF" w:rsidRPr="00FB3403" w:rsidRDefault="00460DDF" w:rsidP="00460DDF">
      <w:pPr>
        <w:suppressAutoHyphens/>
        <w:rPr>
          <w:sz w:val="20"/>
          <w:szCs w:val="20"/>
        </w:rPr>
      </w:pPr>
    </w:p>
    <w:p w:rsidR="00460DDF" w:rsidRPr="00FB3403" w:rsidRDefault="00460DDF" w:rsidP="00460DDF">
      <w:pPr>
        <w:pStyle w:val="ConsPlusNonformat"/>
        <w:jc w:val="center"/>
        <w:rPr>
          <w:rFonts w:ascii="Times New Roman" w:hAnsi="Times New Roman" w:cs="Times New Roman"/>
        </w:rPr>
      </w:pPr>
    </w:p>
    <w:p w:rsidR="00460DDF" w:rsidRPr="00FB3403" w:rsidRDefault="00460DDF" w:rsidP="00460DDF">
      <w:pPr>
        <w:pStyle w:val="ConsPlusNonformat"/>
        <w:jc w:val="center"/>
        <w:rPr>
          <w:rFonts w:ascii="Times New Roman" w:hAnsi="Times New Roman" w:cs="Times New Roman"/>
        </w:rPr>
      </w:pPr>
    </w:p>
    <w:p w:rsidR="00460DDF" w:rsidRPr="00FB3403" w:rsidRDefault="00460DDF" w:rsidP="00460DDF">
      <w:pPr>
        <w:tabs>
          <w:tab w:val="left" w:pos="3107"/>
        </w:tabs>
        <w:suppressAutoHyphens/>
        <w:rPr>
          <w:sz w:val="20"/>
          <w:szCs w:val="20"/>
        </w:rPr>
      </w:pPr>
      <w:r w:rsidRPr="00FB3403">
        <w:rPr>
          <w:sz w:val="20"/>
          <w:szCs w:val="20"/>
        </w:rPr>
        <w:t xml:space="preserve"> </w:t>
      </w:r>
    </w:p>
    <w:p w:rsidR="00460DDF" w:rsidRPr="00FB3403"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581677" w:rsidRDefault="00581677" w:rsidP="00460DDF">
      <w:pPr>
        <w:pStyle w:val="a8"/>
        <w:suppressAutoHyphens/>
        <w:ind w:left="4962"/>
        <w:rPr>
          <w:spacing w:val="-6"/>
          <w:sz w:val="20"/>
          <w:szCs w:val="20"/>
        </w:rPr>
      </w:pPr>
    </w:p>
    <w:p w:rsidR="00581677" w:rsidRDefault="00581677"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460DDF" w:rsidRDefault="00460DDF" w:rsidP="00460DDF">
      <w:pPr>
        <w:pStyle w:val="a8"/>
        <w:suppressAutoHyphens/>
        <w:ind w:left="4962"/>
        <w:rPr>
          <w:spacing w:val="-6"/>
          <w:sz w:val="20"/>
          <w:szCs w:val="20"/>
        </w:rPr>
      </w:pPr>
    </w:p>
    <w:p w:rsidR="007F2204" w:rsidRDefault="007F2204" w:rsidP="00460DDF">
      <w:pPr>
        <w:widowControl w:val="0"/>
        <w:autoSpaceDE w:val="0"/>
        <w:autoSpaceDN w:val="0"/>
        <w:adjustRightInd w:val="0"/>
        <w:ind w:left="4962"/>
        <w:jc w:val="both"/>
        <w:rPr>
          <w:b/>
          <w:sz w:val="20"/>
          <w:szCs w:val="20"/>
        </w:rPr>
      </w:pPr>
    </w:p>
    <w:p w:rsidR="00E22E9C" w:rsidRDefault="00E22E9C" w:rsidP="007F2204">
      <w:pPr>
        <w:widowControl w:val="0"/>
        <w:autoSpaceDE w:val="0"/>
        <w:autoSpaceDN w:val="0"/>
        <w:adjustRightInd w:val="0"/>
        <w:ind w:left="4962" w:firstLine="850"/>
        <w:jc w:val="both"/>
        <w:rPr>
          <w:sz w:val="20"/>
          <w:szCs w:val="20"/>
        </w:rPr>
      </w:pPr>
    </w:p>
    <w:p w:rsidR="00E22E9C" w:rsidRDefault="00E22E9C" w:rsidP="007F2204">
      <w:pPr>
        <w:widowControl w:val="0"/>
        <w:autoSpaceDE w:val="0"/>
        <w:autoSpaceDN w:val="0"/>
        <w:adjustRightInd w:val="0"/>
        <w:ind w:left="4962" w:firstLine="850"/>
        <w:jc w:val="both"/>
        <w:rPr>
          <w:sz w:val="20"/>
          <w:szCs w:val="20"/>
        </w:rPr>
      </w:pPr>
    </w:p>
    <w:p w:rsidR="00460DDF" w:rsidRPr="007F2204" w:rsidRDefault="00460DDF" w:rsidP="007F2204">
      <w:pPr>
        <w:widowControl w:val="0"/>
        <w:autoSpaceDE w:val="0"/>
        <w:autoSpaceDN w:val="0"/>
        <w:adjustRightInd w:val="0"/>
        <w:ind w:left="4962" w:firstLine="850"/>
        <w:jc w:val="both"/>
        <w:rPr>
          <w:sz w:val="20"/>
          <w:szCs w:val="20"/>
        </w:rPr>
      </w:pPr>
      <w:r w:rsidRPr="007F2204">
        <w:rPr>
          <w:sz w:val="20"/>
          <w:szCs w:val="20"/>
        </w:rPr>
        <w:lastRenderedPageBreak/>
        <w:t>Приложение  № 3</w:t>
      </w:r>
    </w:p>
    <w:p w:rsidR="00460DDF" w:rsidRPr="007F2204" w:rsidRDefault="00460DDF" w:rsidP="007F2204">
      <w:pPr>
        <w:widowControl w:val="0"/>
        <w:autoSpaceDE w:val="0"/>
        <w:autoSpaceDN w:val="0"/>
        <w:adjustRightInd w:val="0"/>
        <w:ind w:left="5812"/>
        <w:jc w:val="both"/>
        <w:rPr>
          <w:sz w:val="20"/>
          <w:szCs w:val="20"/>
        </w:rPr>
      </w:pPr>
      <w:r w:rsidRPr="007F2204">
        <w:rPr>
          <w:sz w:val="20"/>
          <w:szCs w:val="20"/>
        </w:rPr>
        <w:t xml:space="preserve">к Административному регламенту </w:t>
      </w:r>
    </w:p>
    <w:p w:rsidR="00460DDF" w:rsidRPr="007F2204" w:rsidRDefault="00460DDF" w:rsidP="007F2204">
      <w:pPr>
        <w:widowControl w:val="0"/>
        <w:autoSpaceDE w:val="0"/>
        <w:autoSpaceDN w:val="0"/>
        <w:adjustRightInd w:val="0"/>
        <w:ind w:left="4962" w:firstLine="850"/>
        <w:jc w:val="both"/>
        <w:rPr>
          <w:sz w:val="20"/>
          <w:szCs w:val="20"/>
        </w:rPr>
      </w:pPr>
      <w:r w:rsidRPr="007F2204">
        <w:rPr>
          <w:sz w:val="20"/>
          <w:szCs w:val="20"/>
        </w:rPr>
        <w:t xml:space="preserve">предоставления государственной услуги </w:t>
      </w:r>
    </w:p>
    <w:p w:rsidR="00460DDF" w:rsidRPr="007F2204" w:rsidRDefault="00460DDF" w:rsidP="007F2204">
      <w:pPr>
        <w:widowControl w:val="0"/>
        <w:autoSpaceDE w:val="0"/>
        <w:autoSpaceDN w:val="0"/>
        <w:adjustRightInd w:val="0"/>
        <w:ind w:left="5812"/>
        <w:jc w:val="both"/>
        <w:rPr>
          <w:sz w:val="20"/>
          <w:szCs w:val="20"/>
        </w:rPr>
      </w:pPr>
      <w:r w:rsidRPr="007F2204">
        <w:rPr>
          <w:sz w:val="20"/>
          <w:szCs w:val="20"/>
        </w:rPr>
        <w:t>по выдаче предварительного разрешения на совершение сделок по отчуждению движимого имущества несовершеннолетних</w:t>
      </w:r>
    </w:p>
    <w:p w:rsidR="00460DDF" w:rsidRPr="00117C42" w:rsidRDefault="00460DDF" w:rsidP="00460DDF">
      <w:pPr>
        <w:widowControl w:val="0"/>
        <w:autoSpaceDE w:val="0"/>
        <w:autoSpaceDN w:val="0"/>
        <w:adjustRightInd w:val="0"/>
        <w:ind w:left="4962"/>
        <w:jc w:val="both"/>
        <w:rPr>
          <w:b/>
          <w:sz w:val="20"/>
          <w:szCs w:val="20"/>
        </w:rPr>
      </w:pPr>
    </w:p>
    <w:p w:rsidR="00460DDF" w:rsidRPr="00117C42" w:rsidRDefault="00460DDF" w:rsidP="00460DDF">
      <w:pPr>
        <w:widowControl w:val="0"/>
        <w:autoSpaceDE w:val="0"/>
        <w:autoSpaceDN w:val="0"/>
        <w:adjustRightInd w:val="0"/>
        <w:ind w:left="567"/>
        <w:jc w:val="center"/>
        <w:rPr>
          <w:b/>
          <w:sz w:val="20"/>
          <w:szCs w:val="20"/>
        </w:rPr>
      </w:pPr>
      <w:r w:rsidRPr="00117C42">
        <w:rPr>
          <w:b/>
          <w:sz w:val="20"/>
          <w:szCs w:val="20"/>
        </w:rPr>
        <w:t xml:space="preserve">Блок-схема последовательности действий по предоставлению </w:t>
      </w:r>
      <w:r>
        <w:rPr>
          <w:b/>
          <w:sz w:val="20"/>
          <w:szCs w:val="20"/>
        </w:rPr>
        <w:t>государственной</w:t>
      </w:r>
      <w:r w:rsidRPr="00117C42">
        <w:rPr>
          <w:b/>
          <w:sz w:val="20"/>
          <w:szCs w:val="20"/>
        </w:rPr>
        <w:t xml:space="preserve"> услуги</w:t>
      </w:r>
    </w:p>
    <w:p w:rsidR="00460DDF" w:rsidRPr="00EF33F0" w:rsidRDefault="009D75DF" w:rsidP="008054B9">
      <w:r>
        <w:rPr>
          <w:noProof/>
        </w:rPr>
        <w:pict>
          <v:rect id="_x0000_s1026" style="position:absolute;margin-left:205.8pt;margin-top:15.8pt;width:130.95pt;height:30.4pt;z-index:251660288" strokeweight="2.5pt">
            <v:shadow color="#868686"/>
            <v:textbox>
              <w:txbxContent>
                <w:p w:rsidR="00520E3D" w:rsidRDefault="00520E3D" w:rsidP="00460DDF">
                  <w:pPr>
                    <w:jc w:val="center"/>
                  </w:pPr>
                  <w:r w:rsidRPr="00EF33F0">
                    <w:t>Заявитель</w:t>
                  </w:r>
                </w:p>
              </w:txbxContent>
            </v:textbox>
          </v:rect>
        </w:pict>
      </w:r>
    </w:p>
    <w:p w:rsidR="00460DDF" w:rsidRDefault="00460DDF" w:rsidP="00460DDF">
      <w:pPr>
        <w:ind w:firstLine="709"/>
        <w:jc w:val="center"/>
        <w:rPr>
          <w:b/>
        </w:rPr>
      </w:pPr>
    </w:p>
    <w:p w:rsidR="00441CB5" w:rsidRPr="008054B9" w:rsidRDefault="009D75DF" w:rsidP="008054B9">
      <w:r>
        <w:rPr>
          <w:noProof/>
        </w:rPr>
        <w:pict>
          <v:shapetype id="_x0000_t32" coordsize="21600,21600" o:spt="32" o:oned="t" path="m,l21600,21600e" filled="f">
            <v:path arrowok="t" fillok="f" o:connecttype="none"/>
            <o:lock v:ext="edit" shapetype="t"/>
          </v:shapetype>
          <v:shape id="_x0000_s1038" type="#_x0000_t32" style="position:absolute;margin-left:272.85pt;margin-top:127.3pt;width:0;height:38.85pt;z-index:251672576" o:connectortype="straight" strokeweight="2.5pt">
            <v:stroke endarrow="block"/>
            <v:shadow color="#868686"/>
          </v:shape>
        </w:pict>
      </w:r>
      <w:r>
        <w:rPr>
          <w:noProof/>
        </w:rPr>
        <w:pict>
          <v:shape id="_x0000_s1042" type="#_x0000_t32" style="position:absolute;margin-left:360.9pt;margin-top:199.7pt;width:0;height:17.8pt;z-index:251676672" o:connectortype="straight" strokeweight="2.5pt">
            <v:stroke endarrow="block"/>
            <v:shadow color="#868686"/>
          </v:shape>
        </w:pict>
      </w:r>
      <w:r>
        <w:rPr>
          <w:noProof/>
        </w:rPr>
        <w:pict>
          <v:shape id="_x0000_s1041" type="#_x0000_t32" style="position:absolute;margin-left:151.8pt;margin-top:199.7pt;width:0;height:17.8pt;z-index:251675648" o:connectortype="straight" strokeweight="2.5pt">
            <v:stroke endarrow="block"/>
            <v:shadow color="#868686"/>
          </v:shape>
        </w:pict>
      </w:r>
      <w:r>
        <w:rPr>
          <w:noProof/>
        </w:rPr>
        <w:pict>
          <v:shape id="_x0000_s1047" type="#_x0000_t32" style="position:absolute;margin-left:271.55pt;margin-top:355.9pt;width:.05pt;height:32.95pt;z-index:251681792" o:connectortype="straight" strokeweight="2.5pt">
            <v:stroke endarrow="block"/>
            <v:shadow color="#868686"/>
          </v:shape>
        </w:pict>
      </w:r>
      <w:r>
        <w:rPr>
          <w:noProof/>
        </w:rPr>
        <w:pict>
          <v:shape id="_x0000_s1045" type="#_x0000_t32" style="position:absolute;margin-left:364.65pt;margin-top:285.15pt;width:0;height:31.05pt;z-index:251679744" o:connectortype="straight" strokeweight="2.5pt">
            <v:stroke endarrow="block"/>
            <v:shadow color="#868686"/>
          </v:shape>
        </w:pict>
      </w:r>
      <w:r>
        <w:rPr>
          <w:noProof/>
        </w:rPr>
        <w:pict>
          <v:shape id="_x0000_s1044" type="#_x0000_t32" style="position:absolute;margin-left:133.2pt;margin-top:285.15pt;width:0;height:31.05pt;z-index:251678720" o:connectortype="straight" strokeweight="2.5pt">
            <v:stroke endarrow="block"/>
            <v:shadow color="#868686"/>
          </v:shape>
        </w:pict>
      </w:r>
      <w:r>
        <w:rPr>
          <w:noProof/>
        </w:rPr>
        <w:pict>
          <v:shape id="_x0000_s1030" type="#_x0000_t32" style="position:absolute;margin-left:272.2pt;margin-top:71.45pt;width:.65pt;height:23.6pt;z-index:251664384" o:connectortype="straight" strokeweight="2.5pt">
            <v:stroke endarrow="block"/>
            <v:shadow color="#868686"/>
          </v:shape>
        </w:pict>
      </w:r>
      <w:r>
        <w:rPr>
          <w:noProof/>
        </w:rPr>
        <w:pict>
          <v:shape id="_x0000_s1029" type="#_x0000_t32" style="position:absolute;margin-left:271.55pt;margin-top:18.6pt;width:0;height:18.6pt;z-index:251663360" o:connectortype="straight" strokeweight="2.5pt">
            <v:stroke endarrow="block"/>
            <v:shadow color="#868686"/>
          </v:shape>
        </w:pict>
      </w:r>
      <w:r>
        <w:rPr>
          <w:noProof/>
        </w:rPr>
        <w:pict>
          <v:roundrect id="_x0000_s1046" style="position:absolute;margin-left:53.7pt;margin-top:388.85pt;width:440.05pt;height:46.55pt;z-index:251680768" arcsize="10923f" strokeweight="2.5pt">
            <v:shadow color="#868686"/>
            <v:textbox style="mso-next-textbox:#_x0000_s1046">
              <w:txbxContent>
                <w:p w:rsidR="00520E3D" w:rsidRDefault="00520E3D" w:rsidP="00460DDF">
                  <w:pPr>
                    <w:jc w:val="center"/>
                  </w:pPr>
                  <w:r w:rsidRPr="00875D9D">
                    <w:t>Выдача заявителю разрешения или письма об отказе</w:t>
                  </w:r>
                </w:p>
              </w:txbxContent>
            </v:textbox>
          </v:roundrect>
        </w:pict>
      </w:r>
      <w:r>
        <w:rPr>
          <w:noProof/>
        </w:rPr>
        <w:pict>
          <v:rect id="_x0000_s1043" style="position:absolute;margin-left:53.7pt;margin-top:316.2pt;width:452.5pt;height:39.7pt;z-index:251677696" strokeweight="2.5pt">
            <v:shadow color="#868686"/>
            <v:textbox style="mso-next-textbox:#_x0000_s1043">
              <w:txbxContent>
                <w:p w:rsidR="00520E3D" w:rsidRDefault="00520E3D" w:rsidP="00460DDF">
                  <w:pPr>
                    <w:jc w:val="center"/>
                  </w:pPr>
                  <w:r w:rsidRPr="00875D9D">
                    <w:t>Руководитель</w:t>
                  </w:r>
                  <w:r>
                    <w:t xml:space="preserve"> </w:t>
                  </w:r>
                  <w:r w:rsidR="00CD6E93">
                    <w:t>органа</w:t>
                  </w:r>
                  <w:r w:rsidRPr="00875D9D">
                    <w:t xml:space="preserve"> опеки и попечительства подписывает разрешение или письмо об отказе</w:t>
                  </w:r>
                </w:p>
              </w:txbxContent>
            </v:textbox>
          </v:rect>
        </w:pict>
      </w:r>
      <w:r>
        <w:rPr>
          <w:noProof/>
        </w:rPr>
        <w:pict>
          <v:rect id="_x0000_s1039" style="position:absolute;margin-left:222.55pt;margin-top:217.5pt;width:283.65pt;height:67.65pt;z-index:251673600" strokeweight="2.5pt">
            <v:shadow color="#868686"/>
            <v:textbox style="mso-next-textbox:#_x0000_s1039">
              <w:txbxContent>
                <w:p w:rsidR="00520E3D" w:rsidRDefault="00520E3D" w:rsidP="00460DDF">
                  <w:r w:rsidRPr="00875D9D">
                    <w:t>При о</w:t>
                  </w:r>
                  <w:r>
                    <w:t>тсутствии оснований для отказа</w:t>
                  </w:r>
                  <w:r w:rsidRPr="00875D9D">
                    <w:t xml:space="preserve"> </w:t>
                  </w:r>
                  <w:r>
                    <w:t>готовит проект разрешения</w:t>
                  </w:r>
                  <w:r w:rsidRPr="00875D9D">
                    <w:t>.</w:t>
                  </w:r>
                </w:p>
              </w:txbxContent>
            </v:textbox>
          </v:rect>
        </w:pict>
      </w:r>
      <w:r>
        <w:rPr>
          <w:noProof/>
        </w:rPr>
        <w:pict>
          <v:rect id="_x0000_s1040" style="position:absolute;margin-left:59.35pt;margin-top:217.5pt;width:152.7pt;height:67.65pt;z-index:251674624" strokeweight="2.5pt">
            <v:shadow color="#868686"/>
            <v:textbox>
              <w:txbxContent>
                <w:p w:rsidR="00520E3D" w:rsidRDefault="00520E3D" w:rsidP="00460DDF">
                  <w:r w:rsidRPr="00875D9D">
                    <w:t>При наличии оснований готовит письмо об отказе</w:t>
                  </w:r>
                </w:p>
              </w:txbxContent>
            </v:textbox>
          </v:rect>
        </w:pict>
      </w:r>
      <w:r>
        <w:rPr>
          <w:noProof/>
        </w:rPr>
        <w:pict>
          <v:rect id="_x0000_s1037" style="position:absolute;margin-left:59.35pt;margin-top:166.15pt;width:426.4pt;height:33.55pt;z-index:251671552" strokeweight="2.5pt">
            <v:shadow color="#868686"/>
            <v:textbox>
              <w:txbxContent>
                <w:p w:rsidR="00520E3D" w:rsidRDefault="00520E3D" w:rsidP="008054B9">
                  <w:pPr>
                    <w:jc w:val="center"/>
                  </w:pPr>
                  <w:r w:rsidRPr="00875D9D">
                    <w:t>Рассм</w:t>
                  </w:r>
                  <w:r>
                    <w:t>отрение предоставленных документов</w:t>
                  </w:r>
                </w:p>
              </w:txbxContent>
            </v:textbox>
          </v:rect>
        </w:pict>
      </w:r>
      <w:r>
        <w:rPr>
          <w:noProof/>
        </w:rPr>
        <w:pict>
          <v:rect id="_x0000_s1028" style="position:absolute;margin-left:59.35pt;margin-top:95.05pt;width:423.9pt;height:32.25pt;z-index:251662336" strokeweight="2.5pt">
            <v:shadow color="#868686"/>
            <v:textbox>
              <w:txbxContent>
                <w:p w:rsidR="00520E3D" w:rsidRDefault="00520E3D" w:rsidP="00460DDF">
                  <w:pPr>
                    <w:jc w:val="center"/>
                  </w:pPr>
                  <w:r w:rsidRPr="00EF33F0">
                    <w:t>Прием заявителя, прием документов</w:t>
                  </w:r>
                </w:p>
              </w:txbxContent>
            </v:textbox>
          </v:rect>
        </w:pict>
      </w:r>
      <w:r>
        <w:rPr>
          <w:noProof/>
        </w:rPr>
        <w:pict>
          <v:rect id="_x0000_s1027" style="position:absolute;margin-left:139.4pt;margin-top:37.3pt;width:266.25pt;height:34.15pt;z-index:251661312" strokeweight="2.5pt">
            <v:shadow color="#868686"/>
            <v:textbox>
              <w:txbxContent>
                <w:p w:rsidR="00520E3D" w:rsidRDefault="00520E3D" w:rsidP="00460DDF">
                  <w:pPr>
                    <w:jc w:val="center"/>
                  </w:pPr>
                  <w:r w:rsidRPr="00EF33F0">
                    <w:t xml:space="preserve">Консультация сотрудника </w:t>
                  </w:r>
                  <w:r>
                    <w:t>отдела</w:t>
                  </w:r>
                  <w:r w:rsidRPr="00EF33F0">
                    <w:t xml:space="preserve"> опеки и попечительства</w:t>
                  </w:r>
                </w:p>
              </w:txbxContent>
            </v:textbox>
          </v:rect>
        </w:pict>
      </w:r>
    </w:p>
    <w:sectPr w:rsidR="00441CB5" w:rsidRPr="008054B9" w:rsidSect="009B116A">
      <w:headerReference w:type="even" r:id="rId12"/>
      <w:headerReference w:type="default" r:id="rId13"/>
      <w:pgSz w:w="11906" w:h="16838"/>
      <w:pgMar w:top="1134" w:right="567" w:bottom="426"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5DF" w:rsidRDefault="009D75DF" w:rsidP="00590C30">
      <w:r>
        <w:separator/>
      </w:r>
    </w:p>
  </w:endnote>
  <w:endnote w:type="continuationSeparator" w:id="0">
    <w:p w:rsidR="009D75DF" w:rsidRDefault="009D75DF" w:rsidP="0059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5DF" w:rsidRDefault="009D75DF" w:rsidP="00590C30">
      <w:r>
        <w:separator/>
      </w:r>
    </w:p>
  </w:footnote>
  <w:footnote w:type="continuationSeparator" w:id="0">
    <w:p w:rsidR="009D75DF" w:rsidRDefault="009D75DF" w:rsidP="00590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E3D" w:rsidRDefault="00650DC9" w:rsidP="009B116A">
    <w:pPr>
      <w:pStyle w:val="a3"/>
      <w:framePr w:wrap="around" w:vAnchor="text" w:hAnchor="margin" w:xAlign="center" w:y="1"/>
      <w:rPr>
        <w:rStyle w:val="a5"/>
      </w:rPr>
    </w:pPr>
    <w:r>
      <w:rPr>
        <w:rStyle w:val="a5"/>
      </w:rPr>
      <w:fldChar w:fldCharType="begin"/>
    </w:r>
    <w:r w:rsidR="00520E3D">
      <w:rPr>
        <w:rStyle w:val="a5"/>
      </w:rPr>
      <w:instrText xml:space="preserve">PAGE  </w:instrText>
    </w:r>
    <w:r>
      <w:rPr>
        <w:rStyle w:val="a5"/>
      </w:rPr>
      <w:fldChar w:fldCharType="end"/>
    </w:r>
  </w:p>
  <w:p w:rsidR="00520E3D" w:rsidRDefault="00520E3D" w:rsidP="009B116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E3D" w:rsidRDefault="00520E3D" w:rsidP="009B116A">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E3D" w:rsidRDefault="00650DC9" w:rsidP="009B116A">
    <w:pPr>
      <w:pStyle w:val="a3"/>
      <w:framePr w:wrap="around" w:vAnchor="text" w:hAnchor="margin" w:xAlign="center" w:y="1"/>
      <w:rPr>
        <w:rStyle w:val="a5"/>
      </w:rPr>
    </w:pPr>
    <w:r>
      <w:rPr>
        <w:rStyle w:val="a5"/>
      </w:rPr>
      <w:fldChar w:fldCharType="begin"/>
    </w:r>
    <w:r w:rsidR="00520E3D">
      <w:rPr>
        <w:rStyle w:val="a5"/>
      </w:rPr>
      <w:instrText xml:space="preserve">PAGE  </w:instrText>
    </w:r>
    <w:r>
      <w:rPr>
        <w:rStyle w:val="a5"/>
      </w:rPr>
      <w:fldChar w:fldCharType="end"/>
    </w:r>
  </w:p>
  <w:p w:rsidR="00520E3D" w:rsidRDefault="00520E3D" w:rsidP="009B116A">
    <w:pPr>
      <w:pStyle w:val="a3"/>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E3D" w:rsidRDefault="00520E3D" w:rsidP="009B116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5514F"/>
    <w:multiLevelType w:val="hybridMultilevel"/>
    <w:tmpl w:val="60062F22"/>
    <w:lvl w:ilvl="0" w:tplc="8BEAF848">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FB1C6F"/>
    <w:multiLevelType w:val="hybridMultilevel"/>
    <w:tmpl w:val="94E6D88E"/>
    <w:lvl w:ilvl="0" w:tplc="78E6ACC6">
      <w:start w:val="1"/>
      <w:numFmt w:val="decimal"/>
      <w:lvlText w:val="%1)"/>
      <w:lvlJc w:val="left"/>
      <w:pPr>
        <w:ind w:left="1164" w:hanging="705"/>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0DDF"/>
    <w:rsid w:val="0003031C"/>
    <w:rsid w:val="00042957"/>
    <w:rsid w:val="000F1903"/>
    <w:rsid w:val="000F7872"/>
    <w:rsid w:val="00113465"/>
    <w:rsid w:val="00150AC0"/>
    <w:rsid w:val="00181DC4"/>
    <w:rsid w:val="00193365"/>
    <w:rsid w:val="001B32FD"/>
    <w:rsid w:val="001C5C15"/>
    <w:rsid w:val="00220C0B"/>
    <w:rsid w:val="00260CE8"/>
    <w:rsid w:val="002623CC"/>
    <w:rsid w:val="002A2AF6"/>
    <w:rsid w:val="002C0465"/>
    <w:rsid w:val="00395630"/>
    <w:rsid w:val="003A4444"/>
    <w:rsid w:val="003C6852"/>
    <w:rsid w:val="003C6E3D"/>
    <w:rsid w:val="00441CB5"/>
    <w:rsid w:val="00460DDF"/>
    <w:rsid w:val="004F0B1D"/>
    <w:rsid w:val="00520E3D"/>
    <w:rsid w:val="00537B0C"/>
    <w:rsid w:val="00543DDE"/>
    <w:rsid w:val="00562F16"/>
    <w:rsid w:val="00564C3C"/>
    <w:rsid w:val="00581677"/>
    <w:rsid w:val="00590C30"/>
    <w:rsid w:val="00603F61"/>
    <w:rsid w:val="006069B4"/>
    <w:rsid w:val="00621F72"/>
    <w:rsid w:val="00650DC9"/>
    <w:rsid w:val="007546DE"/>
    <w:rsid w:val="00795E0F"/>
    <w:rsid w:val="007F2204"/>
    <w:rsid w:val="008054B9"/>
    <w:rsid w:val="00824C8C"/>
    <w:rsid w:val="008356CC"/>
    <w:rsid w:val="00857131"/>
    <w:rsid w:val="00895B23"/>
    <w:rsid w:val="008B5460"/>
    <w:rsid w:val="008F53BB"/>
    <w:rsid w:val="00913620"/>
    <w:rsid w:val="00946E44"/>
    <w:rsid w:val="009B116A"/>
    <w:rsid w:val="009D75DF"/>
    <w:rsid w:val="00AA6215"/>
    <w:rsid w:val="00AC4BB6"/>
    <w:rsid w:val="00AE4AE9"/>
    <w:rsid w:val="00B64968"/>
    <w:rsid w:val="00B8543F"/>
    <w:rsid w:val="00B90D5B"/>
    <w:rsid w:val="00BB75E8"/>
    <w:rsid w:val="00C23225"/>
    <w:rsid w:val="00C418DC"/>
    <w:rsid w:val="00C41D23"/>
    <w:rsid w:val="00CA01A3"/>
    <w:rsid w:val="00CA2D3B"/>
    <w:rsid w:val="00CD6E93"/>
    <w:rsid w:val="00D208A6"/>
    <w:rsid w:val="00E22E9C"/>
    <w:rsid w:val="00E41A57"/>
    <w:rsid w:val="00F02BDC"/>
    <w:rsid w:val="00F03723"/>
    <w:rsid w:val="00F14540"/>
    <w:rsid w:val="00F463FF"/>
    <w:rsid w:val="00FE6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8"/>
    <o:shapelayout v:ext="edit">
      <o:idmap v:ext="edit" data="1"/>
      <o:rules v:ext="edit">
        <o:r id="V:Rule1" type="connector" idref="#_x0000_s1038"/>
        <o:r id="V:Rule2" type="connector" idref="#_x0000_s1041"/>
        <o:r id="V:Rule3" type="connector" idref="#_x0000_s1030"/>
        <o:r id="V:Rule4" type="connector" idref="#_x0000_s1044"/>
        <o:r id="V:Rule5" type="connector" idref="#_x0000_s1029"/>
        <o:r id="V:Rule6" type="connector" idref="#_x0000_s1047"/>
        <o:r id="V:Rule7" type="connector" idref="#_x0000_s1045"/>
        <o:r id="V:Rule8" type="connector" idref="#_x0000_s10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D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60DD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60D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460DD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rsid w:val="00460DDF"/>
    <w:pPr>
      <w:tabs>
        <w:tab w:val="center" w:pos="4677"/>
        <w:tab w:val="right" w:pos="9355"/>
      </w:tabs>
    </w:pPr>
  </w:style>
  <w:style w:type="character" w:customStyle="1" w:styleId="a4">
    <w:name w:val="Верхний колонтитул Знак"/>
    <w:basedOn w:val="a0"/>
    <w:link w:val="a3"/>
    <w:rsid w:val="00460DDF"/>
    <w:rPr>
      <w:rFonts w:ascii="Times New Roman" w:eastAsia="Times New Roman" w:hAnsi="Times New Roman" w:cs="Times New Roman"/>
      <w:sz w:val="24"/>
      <w:szCs w:val="24"/>
      <w:lang w:eastAsia="ru-RU"/>
    </w:rPr>
  </w:style>
  <w:style w:type="character" w:styleId="a5">
    <w:name w:val="page number"/>
    <w:basedOn w:val="a0"/>
    <w:rsid w:val="00460DDF"/>
  </w:style>
  <w:style w:type="paragraph" w:styleId="a6">
    <w:name w:val="Body Text"/>
    <w:basedOn w:val="a"/>
    <w:link w:val="a7"/>
    <w:rsid w:val="00460DDF"/>
    <w:pPr>
      <w:widowControl w:val="0"/>
      <w:autoSpaceDE w:val="0"/>
      <w:autoSpaceDN w:val="0"/>
      <w:adjustRightInd w:val="0"/>
      <w:jc w:val="center"/>
    </w:pPr>
    <w:rPr>
      <w:b/>
      <w:bCs/>
      <w:sz w:val="28"/>
      <w:szCs w:val="22"/>
    </w:rPr>
  </w:style>
  <w:style w:type="character" w:customStyle="1" w:styleId="a7">
    <w:name w:val="Основной текст Знак"/>
    <w:basedOn w:val="a0"/>
    <w:link w:val="a6"/>
    <w:rsid w:val="00460DDF"/>
    <w:rPr>
      <w:rFonts w:ascii="Times New Roman" w:eastAsia="Times New Roman" w:hAnsi="Times New Roman" w:cs="Times New Roman"/>
      <w:b/>
      <w:bCs/>
      <w:sz w:val="28"/>
      <w:lang w:eastAsia="ru-RU"/>
    </w:rPr>
  </w:style>
  <w:style w:type="paragraph" w:customStyle="1" w:styleId="a8">
    <w:name w:val="Стиль"/>
    <w:rsid w:val="00460DD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F2204"/>
    <w:rPr>
      <w:rFonts w:ascii="Tahoma" w:hAnsi="Tahoma" w:cs="Tahoma"/>
      <w:sz w:val="16"/>
      <w:szCs w:val="16"/>
    </w:rPr>
  </w:style>
  <w:style w:type="character" w:customStyle="1" w:styleId="aa">
    <w:name w:val="Текст выноски Знак"/>
    <w:basedOn w:val="a0"/>
    <w:link w:val="a9"/>
    <w:uiPriority w:val="99"/>
    <w:semiHidden/>
    <w:rsid w:val="007F2204"/>
    <w:rPr>
      <w:rFonts w:ascii="Tahoma" w:eastAsia="Times New Roman" w:hAnsi="Tahoma" w:cs="Tahoma"/>
      <w:sz w:val="16"/>
      <w:szCs w:val="16"/>
      <w:lang w:eastAsia="ru-RU"/>
    </w:rPr>
  </w:style>
  <w:style w:type="paragraph" w:styleId="ab">
    <w:name w:val="footer"/>
    <w:basedOn w:val="a"/>
    <w:link w:val="ac"/>
    <w:uiPriority w:val="99"/>
    <w:unhideWhenUsed/>
    <w:rsid w:val="00564C3C"/>
    <w:pPr>
      <w:tabs>
        <w:tab w:val="center" w:pos="4677"/>
        <w:tab w:val="right" w:pos="9355"/>
      </w:tabs>
    </w:pPr>
  </w:style>
  <w:style w:type="character" w:customStyle="1" w:styleId="ac">
    <w:name w:val="Нижний колонтитул Знак"/>
    <w:basedOn w:val="a0"/>
    <w:link w:val="ab"/>
    <w:uiPriority w:val="99"/>
    <w:rsid w:val="00564C3C"/>
    <w:rPr>
      <w:rFonts w:ascii="Times New Roman" w:eastAsia="Times New Roman" w:hAnsi="Times New Roman" w:cs="Times New Roman"/>
      <w:sz w:val="24"/>
      <w:szCs w:val="24"/>
      <w:lang w:eastAsia="ru-RU"/>
    </w:rPr>
  </w:style>
  <w:style w:type="paragraph" w:styleId="ad">
    <w:name w:val="List Paragraph"/>
    <w:basedOn w:val="a"/>
    <w:uiPriority w:val="34"/>
    <w:qFormat/>
    <w:rsid w:val="00E22E9C"/>
    <w:pPr>
      <w:ind w:left="720"/>
      <w:contextualSpacing/>
    </w:pPr>
  </w:style>
  <w:style w:type="paragraph" w:customStyle="1" w:styleId="ConsPlusTitle">
    <w:name w:val="ConsPlusTitle"/>
    <w:uiPriority w:val="99"/>
    <w:rsid w:val="003C6E3D"/>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efault">
    <w:name w:val="Default"/>
    <w:rsid w:val="00B90D5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ED9971644EBA679FDFE8DDFC7F098B652F1DE0850FC7CCE066AEBE2C76FE32F7BD4B256DEv9K0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EA613-E234-416B-B882-64BFF9A7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5046</Words>
  <Characters>28766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Sarapkina</dc:creator>
  <cp:lastModifiedBy>User</cp:lastModifiedBy>
  <cp:revision>3</cp:revision>
  <cp:lastPrinted>2018-10-26T11:28:00Z</cp:lastPrinted>
  <dcterms:created xsi:type="dcterms:W3CDTF">2018-10-26T05:45:00Z</dcterms:created>
  <dcterms:modified xsi:type="dcterms:W3CDTF">2018-10-26T11:30:00Z</dcterms:modified>
</cp:coreProperties>
</file>